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BDAB" w14:textId="2C74A08D" w:rsidR="00A71CAA" w:rsidRPr="00A71CAA" w:rsidRDefault="00A71CAA" w:rsidP="00A71CAA">
      <w:pPr>
        <w:pStyle w:val="Titel"/>
        <w:rPr>
          <w:lang w:val="nl-NL"/>
        </w:rPr>
      </w:pPr>
      <w:r>
        <w:rPr>
          <w:lang w:val="nl-NL"/>
        </w:rPr>
        <w:t>Input jongeren</w:t>
      </w:r>
      <w:r w:rsidRPr="00A71CAA">
        <w:rPr>
          <w:lang w:val="nl-NL"/>
        </w:rPr>
        <w:t xml:space="preserve"> IMPACT20</w:t>
      </w:r>
    </w:p>
    <w:p w14:paraId="1BDAB656" w14:textId="77777777" w:rsidR="00A71CAA" w:rsidRDefault="00A71CAA" w:rsidP="00A71CAA">
      <w:pPr>
        <w:rPr>
          <w:b/>
          <w:bCs/>
          <w:lang w:val="nl-NL"/>
        </w:rPr>
      </w:pPr>
    </w:p>
    <w:p w14:paraId="320F1D1E" w14:textId="27CA6D95" w:rsidR="00A71CAA" w:rsidRPr="00A71CAA" w:rsidRDefault="00A71CAA" w:rsidP="00A71CAA">
      <w:pPr>
        <w:rPr>
          <w:b/>
          <w:bCs/>
          <w:lang w:val="nl-NL"/>
        </w:rPr>
      </w:pPr>
      <w:r w:rsidRPr="00A71CAA">
        <w:rPr>
          <w:b/>
          <w:bCs/>
          <w:lang w:val="nl-NL"/>
        </w:rPr>
        <w:t>Thema: Veilige omgeving</w:t>
      </w:r>
    </w:p>
    <w:p w14:paraId="31251755" w14:textId="3B2B6C14" w:rsidR="00B242B0" w:rsidRPr="00B242B0" w:rsidRDefault="00B242B0" w:rsidP="00A71CAA">
      <w:pPr>
        <w:rPr>
          <w:i/>
          <w:iCs/>
          <w:u w:val="single"/>
          <w:lang w:val="nl-NL"/>
        </w:rPr>
      </w:pPr>
      <w:r w:rsidRPr="00B242B0">
        <w:rPr>
          <w:i/>
          <w:iCs/>
          <w:u w:val="single"/>
          <w:lang w:val="nl-NL"/>
        </w:rPr>
        <w:t>Veiligheidsgevoel vergroten</w:t>
      </w:r>
    </w:p>
    <w:p w14:paraId="1A9C5A8E" w14:textId="0CA25386" w:rsidR="00A71CAA" w:rsidRPr="00A71CAA" w:rsidRDefault="00A71CAA" w:rsidP="00A71CAA">
      <w:pPr>
        <w:rPr>
          <w:lang w:val="nl-NL"/>
        </w:rPr>
      </w:pPr>
      <w:r w:rsidRPr="00A71CAA">
        <w:rPr>
          <w:lang w:val="nl-NL"/>
        </w:rPr>
        <w:t xml:space="preserve">Algemeen voelen jongeren zich overdag veilig in </w:t>
      </w:r>
      <w:r w:rsidR="00B242B0">
        <w:rPr>
          <w:lang w:val="nl-NL"/>
        </w:rPr>
        <w:t>onze</w:t>
      </w:r>
      <w:r w:rsidRPr="00A71CAA">
        <w:rPr>
          <w:lang w:val="nl-NL"/>
        </w:rPr>
        <w:t xml:space="preserve"> stad. Als we dieper ingaan op momenten en plekken waar het veiligheidsgevoel daalt, duiken vooral gekende locaties op zoals het stadspark, de site van zaal ’t Hof, de bibliotheek van Noorderwijk en sporthal MONO. Vooral ’s avonds en ’s nachts neemt het gevoel van onveiligheid toe.</w:t>
      </w:r>
    </w:p>
    <w:p w14:paraId="7A7F34C0" w14:textId="60F0C915" w:rsidR="00A71CAA" w:rsidRPr="00A71CAA" w:rsidRDefault="00A71CAA" w:rsidP="00A71CAA">
      <w:pPr>
        <w:rPr>
          <w:lang w:val="nl-NL"/>
        </w:rPr>
      </w:pPr>
      <w:r w:rsidRPr="00A71CAA">
        <w:rPr>
          <w:lang w:val="nl-NL"/>
        </w:rPr>
        <w:t>Om het veiligheidsgevoel te versterken, stellen jongeren het volgende voor:</w:t>
      </w:r>
    </w:p>
    <w:p w14:paraId="0D33A62C" w14:textId="76D46CB4" w:rsidR="00A71CAA" w:rsidRPr="00B242B0" w:rsidRDefault="00A71CAA" w:rsidP="00B242B0">
      <w:pPr>
        <w:pStyle w:val="Lijstalinea"/>
        <w:numPr>
          <w:ilvl w:val="0"/>
          <w:numId w:val="2"/>
        </w:numPr>
        <w:rPr>
          <w:lang w:val="nl-NL"/>
        </w:rPr>
      </w:pPr>
      <w:r w:rsidRPr="00B242B0">
        <w:rPr>
          <w:lang w:val="nl-NL"/>
        </w:rPr>
        <w:t>Gemeenschapswachten worden vaak niet gezien als aanspreekbaar of als vertrouwensfiguur. Ook is hun rol onvoldoende gekend. Door hierop in te zetten, kan hun aanwezigheid bijdragen aan een veiliger gevoel.</w:t>
      </w:r>
    </w:p>
    <w:p w14:paraId="25DCE6DF" w14:textId="2FAC79F3" w:rsidR="00A71CAA" w:rsidRPr="00B242B0" w:rsidRDefault="00A71CAA" w:rsidP="00B242B0">
      <w:pPr>
        <w:pStyle w:val="Lijstalinea"/>
        <w:numPr>
          <w:ilvl w:val="0"/>
          <w:numId w:val="2"/>
        </w:numPr>
        <w:rPr>
          <w:lang w:val="nl-NL"/>
        </w:rPr>
      </w:pPr>
      <w:r w:rsidRPr="00B242B0">
        <w:rPr>
          <w:lang w:val="nl-NL"/>
        </w:rPr>
        <w:t>Bepaalde plekken worden vermeden, niet door eigen negatieve ervaringen, maar door waarschuwingen van leerkrachten of ouders. Positieve beeldvorming van deze plekken is dus belangrijk.</w:t>
      </w:r>
    </w:p>
    <w:p w14:paraId="2691BB2D" w14:textId="317B389A" w:rsidR="00A71CAA" w:rsidRPr="00B242B0" w:rsidRDefault="00A71CAA" w:rsidP="00B242B0">
      <w:pPr>
        <w:pStyle w:val="Lijstalinea"/>
        <w:numPr>
          <w:ilvl w:val="0"/>
          <w:numId w:val="2"/>
        </w:numPr>
        <w:rPr>
          <w:lang w:val="nl-NL"/>
        </w:rPr>
      </w:pPr>
      <w:r w:rsidRPr="00B242B0">
        <w:rPr>
          <w:lang w:val="nl-NL"/>
        </w:rPr>
        <w:t>Extra verlichting op sommige locaties kan een verschil maken.</w:t>
      </w:r>
    </w:p>
    <w:p w14:paraId="3FC66FBC" w14:textId="597B2E4A" w:rsidR="00A71CAA" w:rsidRPr="00B242B0" w:rsidRDefault="00B242B0" w:rsidP="00A71CAA">
      <w:pPr>
        <w:rPr>
          <w:i/>
          <w:iCs/>
          <w:u w:val="single"/>
          <w:lang w:val="nl-NL"/>
        </w:rPr>
      </w:pPr>
      <w:r w:rsidRPr="00B242B0">
        <w:rPr>
          <w:i/>
          <w:iCs/>
          <w:u w:val="single"/>
          <w:lang w:val="nl-NL"/>
        </w:rPr>
        <w:t>Stadspark</w:t>
      </w:r>
    </w:p>
    <w:p w14:paraId="733BA9C8" w14:textId="262578FC" w:rsidR="00A71CAA" w:rsidRPr="00A71CAA" w:rsidRDefault="00A71CAA" w:rsidP="00A71CAA">
      <w:pPr>
        <w:rPr>
          <w:lang w:val="nl-NL"/>
        </w:rPr>
      </w:pPr>
      <w:r w:rsidRPr="00A71CAA">
        <w:rPr>
          <w:lang w:val="nl-NL"/>
        </w:rPr>
        <w:t xml:space="preserve">In het stadspark overheerst eerder een gevoel van ongezelligheid dan onveiligheid. </w:t>
      </w:r>
      <w:r w:rsidR="00650E74">
        <w:rPr>
          <w:lang w:val="nl-NL"/>
        </w:rPr>
        <w:t>Een</w:t>
      </w:r>
      <w:r w:rsidRPr="00A71CAA">
        <w:rPr>
          <w:lang w:val="nl-NL"/>
        </w:rPr>
        <w:t xml:space="preserve"> toenemende geur van wiet wordt opgemerkt. Meer controle op drugsgebruik wordt als wenselijk gezien.</w:t>
      </w:r>
    </w:p>
    <w:p w14:paraId="52ED5012" w14:textId="73D35EA5" w:rsidR="00A71CAA" w:rsidRPr="00A71CAA" w:rsidRDefault="00A71CAA" w:rsidP="00A71CAA">
      <w:pPr>
        <w:rPr>
          <w:lang w:val="nl-NL"/>
        </w:rPr>
      </w:pPr>
      <w:r w:rsidRPr="00A71CAA">
        <w:rPr>
          <w:lang w:val="nl-NL"/>
        </w:rPr>
        <w:t>Meer sociale controle en beweging zorgen voor een veiliger gevoel. Jongeren zijn voorstander van meer activiteiten in het stadspark</w:t>
      </w:r>
      <w:r w:rsidR="00650E74">
        <w:rPr>
          <w:lang w:val="nl-NL"/>
        </w:rPr>
        <w:t>. Dit kan</w:t>
      </w:r>
      <w:r w:rsidRPr="00A71CAA">
        <w:rPr>
          <w:lang w:val="nl-NL"/>
        </w:rPr>
        <w:t xml:space="preserve"> bijvoorbeeld </w:t>
      </w:r>
      <w:r w:rsidR="00650E74">
        <w:rPr>
          <w:lang w:val="nl-NL"/>
        </w:rPr>
        <w:t xml:space="preserve">door reeds bestaande initiatieven zoals </w:t>
      </w:r>
      <w:r w:rsidRPr="00A71CAA">
        <w:rPr>
          <w:lang w:val="nl-NL"/>
        </w:rPr>
        <w:t>de Buurtbus</w:t>
      </w:r>
      <w:r w:rsidR="00650E74">
        <w:rPr>
          <w:lang w:val="nl-NL"/>
        </w:rPr>
        <w:t xml:space="preserve"> en de</w:t>
      </w:r>
      <w:r w:rsidRPr="00A71CAA">
        <w:rPr>
          <w:lang w:val="nl-NL"/>
        </w:rPr>
        <w:t xml:space="preserve"> </w:t>
      </w:r>
      <w:proofErr w:type="spellStart"/>
      <w:r w:rsidRPr="00A71CAA">
        <w:rPr>
          <w:lang w:val="nl-NL"/>
        </w:rPr>
        <w:t>Speelbus</w:t>
      </w:r>
      <w:proofErr w:type="spellEnd"/>
      <w:r w:rsidRPr="00A71CAA">
        <w:rPr>
          <w:lang w:val="nl-NL"/>
        </w:rPr>
        <w:t xml:space="preserve"> </w:t>
      </w:r>
      <w:r w:rsidR="00650E74">
        <w:rPr>
          <w:lang w:val="nl-NL"/>
        </w:rPr>
        <w:t xml:space="preserve">maar </w:t>
      </w:r>
      <w:r w:rsidR="00715D97">
        <w:rPr>
          <w:lang w:val="nl-NL"/>
        </w:rPr>
        <w:t xml:space="preserve">ook </w:t>
      </w:r>
      <w:r w:rsidR="00650E74">
        <w:rPr>
          <w:lang w:val="nl-NL"/>
        </w:rPr>
        <w:t>door samen te werken met verenigingen en jongeren die vaak in het park aanwezig zijn</w:t>
      </w:r>
      <w:r w:rsidRPr="00A71CAA">
        <w:rPr>
          <w:lang w:val="nl-NL"/>
        </w:rPr>
        <w:t>. Ook IMPACT20 wil hieraan meewerken, bijvoorbeeld met een parkpicknick.</w:t>
      </w:r>
    </w:p>
    <w:p w14:paraId="7525AA76" w14:textId="261B054C" w:rsidR="00A71CAA" w:rsidRPr="00B242B0" w:rsidRDefault="00B242B0" w:rsidP="00A71CAA">
      <w:pPr>
        <w:rPr>
          <w:i/>
          <w:iCs/>
          <w:u w:val="single"/>
          <w:lang w:val="nl-NL"/>
        </w:rPr>
      </w:pPr>
      <w:r w:rsidRPr="00B242B0">
        <w:rPr>
          <w:i/>
          <w:iCs/>
          <w:u w:val="single"/>
          <w:lang w:val="nl-NL"/>
        </w:rPr>
        <w:t>Veilige schoolroutes</w:t>
      </w:r>
    </w:p>
    <w:p w14:paraId="41096E99" w14:textId="77777777" w:rsidR="00A71CAA" w:rsidRPr="00A71CAA" w:rsidRDefault="00A71CAA" w:rsidP="00A71CAA">
      <w:pPr>
        <w:rPr>
          <w:lang w:val="nl-NL"/>
        </w:rPr>
      </w:pPr>
      <w:r w:rsidRPr="00A71CAA">
        <w:rPr>
          <w:lang w:val="nl-NL"/>
        </w:rPr>
        <w:t>Veilige schoolroutes kunnen helpen, al zijn er twijfels over de haalbaarheid. Jongeren zullen niet vanzelf de aangeduide routes volgen, en extra toezicht kan het probleem gewoon verplaatsen (bv. naar online pesterijen).</w:t>
      </w:r>
    </w:p>
    <w:p w14:paraId="21E4B5A1" w14:textId="035EA833" w:rsidR="00650E74" w:rsidRDefault="00650E74">
      <w:pPr>
        <w:rPr>
          <w:lang w:val="nl-NL"/>
        </w:rPr>
      </w:pPr>
      <w:r>
        <w:rPr>
          <w:lang w:val="nl-NL"/>
        </w:rPr>
        <w:br w:type="page"/>
      </w:r>
    </w:p>
    <w:p w14:paraId="5E18B75B" w14:textId="77777777" w:rsidR="00A71CAA" w:rsidRPr="00650E74" w:rsidRDefault="00A71CAA" w:rsidP="00A71CAA">
      <w:pPr>
        <w:rPr>
          <w:b/>
          <w:bCs/>
          <w:lang w:val="nl-NL"/>
        </w:rPr>
      </w:pPr>
      <w:r w:rsidRPr="00650E74">
        <w:rPr>
          <w:b/>
          <w:bCs/>
          <w:lang w:val="nl-NL"/>
        </w:rPr>
        <w:lastRenderedPageBreak/>
        <w:t>Thema: Ruimte &amp; jeugdplekken</w:t>
      </w:r>
    </w:p>
    <w:p w14:paraId="4AA34C11" w14:textId="4569139A" w:rsidR="007B61EC" w:rsidRPr="007B61EC" w:rsidRDefault="007B61EC" w:rsidP="00A71CAA">
      <w:pPr>
        <w:rPr>
          <w:i/>
          <w:iCs/>
          <w:u w:val="single"/>
          <w:lang w:val="nl-NL"/>
        </w:rPr>
      </w:pPr>
      <w:r w:rsidRPr="007B61EC">
        <w:rPr>
          <w:i/>
          <w:iCs/>
          <w:u w:val="single"/>
          <w:lang w:val="nl-NL"/>
        </w:rPr>
        <w:t xml:space="preserve">Jongeren </w:t>
      </w:r>
      <w:r>
        <w:rPr>
          <w:i/>
          <w:iCs/>
          <w:u w:val="single"/>
          <w:lang w:val="nl-NL"/>
        </w:rPr>
        <w:t>betrekken</w:t>
      </w:r>
    </w:p>
    <w:p w14:paraId="0CA4B9A0" w14:textId="17C78528" w:rsidR="00A71CAA" w:rsidRPr="00A71CAA" w:rsidRDefault="00A71CAA" w:rsidP="00A71CAA">
      <w:pPr>
        <w:rPr>
          <w:lang w:val="nl-NL"/>
        </w:rPr>
      </w:pPr>
      <w:r w:rsidRPr="00A71CAA">
        <w:rPr>
          <w:lang w:val="nl-NL"/>
        </w:rPr>
        <w:t>Jongeren willen graag betrokken worden bij het ontwerpen van publieke ruimte, vooral op plekken waar ze vaak komen of wonen. Toch ervaren ze drempels bij inspraakmomenten, die vaak aanvoelen als "</w:t>
      </w:r>
      <w:r w:rsidR="00650E74">
        <w:rPr>
          <w:lang w:val="nl-NL"/>
        </w:rPr>
        <w:t>momenten voor volwassenen</w:t>
      </w:r>
      <w:r w:rsidRPr="00A71CAA">
        <w:rPr>
          <w:lang w:val="nl-NL"/>
        </w:rPr>
        <w:t>"</w:t>
      </w:r>
      <w:r w:rsidR="00650E74">
        <w:rPr>
          <w:lang w:val="nl-NL"/>
        </w:rPr>
        <w:t xml:space="preserve">. Ook weten jongeren vaak niet </w:t>
      </w:r>
      <w:r w:rsidR="00E87E61">
        <w:rPr>
          <w:lang w:val="nl-NL"/>
        </w:rPr>
        <w:t>dat deze momenten plaatsvinden.</w:t>
      </w:r>
    </w:p>
    <w:p w14:paraId="7F375E75" w14:textId="77777777" w:rsidR="00650E74" w:rsidRDefault="00A71CAA" w:rsidP="00A71CAA">
      <w:pPr>
        <w:rPr>
          <w:lang w:val="nl-NL"/>
        </w:rPr>
      </w:pPr>
      <w:r w:rsidRPr="00A71CAA">
        <w:rPr>
          <w:lang w:val="nl-NL"/>
        </w:rPr>
        <w:t>Voorstellen:</w:t>
      </w:r>
    </w:p>
    <w:p w14:paraId="2484653C" w14:textId="77777777" w:rsidR="00650E74" w:rsidRDefault="00A71CAA" w:rsidP="00A71CAA">
      <w:pPr>
        <w:pStyle w:val="Lijstalinea"/>
        <w:numPr>
          <w:ilvl w:val="0"/>
          <w:numId w:val="2"/>
        </w:numPr>
        <w:rPr>
          <w:lang w:val="nl-NL"/>
        </w:rPr>
      </w:pPr>
      <w:r w:rsidRPr="00650E74">
        <w:rPr>
          <w:lang w:val="nl-NL"/>
        </w:rPr>
        <w:t>Meer promotie via Instagram en op plekken waar jongeren vaak komen.</w:t>
      </w:r>
    </w:p>
    <w:p w14:paraId="28E64ADC" w14:textId="79B0331C" w:rsidR="00A71CAA" w:rsidRDefault="00A71CAA" w:rsidP="00A71CAA">
      <w:pPr>
        <w:pStyle w:val="Lijstalinea"/>
        <w:numPr>
          <w:ilvl w:val="0"/>
          <w:numId w:val="2"/>
        </w:numPr>
        <w:rPr>
          <w:lang w:val="nl-NL"/>
        </w:rPr>
      </w:pPr>
      <w:r w:rsidRPr="00650E74">
        <w:rPr>
          <w:lang w:val="nl-NL"/>
        </w:rPr>
        <w:t>Inspraak op school werkt wél: vertrouwde omgeving, geen extra verplaatsing.</w:t>
      </w:r>
    </w:p>
    <w:p w14:paraId="2B2A309B" w14:textId="1147A9D0" w:rsidR="007B61EC" w:rsidRPr="007B61EC" w:rsidRDefault="007B61EC" w:rsidP="007B61EC">
      <w:pPr>
        <w:rPr>
          <w:i/>
          <w:iCs/>
          <w:u w:val="single"/>
          <w:lang w:val="nl-NL"/>
        </w:rPr>
      </w:pPr>
      <w:r w:rsidRPr="007B61EC">
        <w:rPr>
          <w:i/>
          <w:iCs/>
          <w:u w:val="single"/>
          <w:lang w:val="nl-NL"/>
        </w:rPr>
        <w:t>Wat is een jeugdplek?</w:t>
      </w:r>
    </w:p>
    <w:p w14:paraId="25D2A7B3" w14:textId="1BAE243B" w:rsidR="00A71CAA" w:rsidRDefault="00A71CAA" w:rsidP="00A71CAA">
      <w:pPr>
        <w:rPr>
          <w:lang w:val="nl-NL"/>
        </w:rPr>
      </w:pPr>
      <w:r w:rsidRPr="00A71CAA">
        <w:rPr>
          <w:lang w:val="nl-NL"/>
        </w:rPr>
        <w:t xml:space="preserve">Een goede jeugdplek ontstaat vanuit jongeren zelf. Het moet een plek zijn waar ze zichzelf kunnen zijn. </w:t>
      </w:r>
      <w:r w:rsidR="007B61EC">
        <w:rPr>
          <w:lang w:val="nl-NL"/>
        </w:rPr>
        <w:t>Hierbij is de l</w:t>
      </w:r>
      <w:r w:rsidRPr="00A71CAA">
        <w:rPr>
          <w:lang w:val="nl-NL"/>
        </w:rPr>
        <w:t>ocatie is belangrijk</w:t>
      </w:r>
      <w:r w:rsidR="007B61EC">
        <w:rPr>
          <w:lang w:val="nl-NL"/>
        </w:rPr>
        <w:t>. P</w:t>
      </w:r>
      <w:r w:rsidRPr="00A71CAA">
        <w:rPr>
          <w:lang w:val="nl-NL"/>
        </w:rPr>
        <w:t>lekken waar jongeren niet vanzelf passeren, zullen weinig bezocht worden.</w:t>
      </w:r>
    </w:p>
    <w:p w14:paraId="6A75A5C3" w14:textId="3807E48B" w:rsidR="00A71CAA" w:rsidRPr="00A71CAA" w:rsidRDefault="007B61EC" w:rsidP="00A71CAA">
      <w:pPr>
        <w:rPr>
          <w:lang w:val="nl-NL"/>
        </w:rPr>
      </w:pPr>
      <w:r w:rsidRPr="007B61EC">
        <w:rPr>
          <w:lang w:val="nl-NL"/>
        </w:rPr>
        <w:t>Zorgen dat jongeren de plek eigen kunnen maken maakt dat deze een veilige basis kan zijn voor sociale ontmoeting (graffitimuur, eigen decoratie,…).</w:t>
      </w:r>
    </w:p>
    <w:p w14:paraId="3E65137D" w14:textId="2A73BFB5" w:rsidR="00A71CAA" w:rsidRPr="00A71CAA" w:rsidRDefault="00A71CAA" w:rsidP="00A71CAA">
      <w:pPr>
        <w:rPr>
          <w:lang w:val="nl-NL"/>
        </w:rPr>
      </w:pPr>
      <w:r w:rsidRPr="00A71CAA">
        <w:rPr>
          <w:lang w:val="nl-NL"/>
        </w:rPr>
        <w:t>Voorbeelden van infrastructuur</w:t>
      </w:r>
      <w:r w:rsidR="00715D97">
        <w:rPr>
          <w:lang w:val="nl-NL"/>
        </w:rPr>
        <w:t xml:space="preserve"> met een positieve invloed op een jeugdplek</w:t>
      </w:r>
      <w:r w:rsidRPr="00A71CAA">
        <w:rPr>
          <w:lang w:val="nl-NL"/>
        </w:rPr>
        <w:t>:</w:t>
      </w:r>
    </w:p>
    <w:p w14:paraId="07282413" w14:textId="77777777" w:rsidR="00715D97" w:rsidRDefault="00A71CAA" w:rsidP="00A71CAA">
      <w:pPr>
        <w:pStyle w:val="Lijstalinea"/>
        <w:numPr>
          <w:ilvl w:val="0"/>
          <w:numId w:val="2"/>
        </w:numPr>
        <w:rPr>
          <w:lang w:val="nl-NL"/>
        </w:rPr>
      </w:pPr>
      <w:r w:rsidRPr="00715D97">
        <w:rPr>
          <w:lang w:val="nl-NL"/>
        </w:rPr>
        <w:t>Picknickbanken voor groepjes jongeren</w:t>
      </w:r>
    </w:p>
    <w:p w14:paraId="6D6E0BD9" w14:textId="77777777" w:rsidR="00715D97" w:rsidRDefault="00A71CAA" w:rsidP="00A71CAA">
      <w:pPr>
        <w:pStyle w:val="Lijstalinea"/>
        <w:numPr>
          <w:ilvl w:val="0"/>
          <w:numId w:val="2"/>
        </w:numPr>
        <w:rPr>
          <w:lang w:val="nl-NL"/>
        </w:rPr>
      </w:pPr>
      <w:r w:rsidRPr="00715D97">
        <w:rPr>
          <w:lang w:val="nl-NL"/>
        </w:rPr>
        <w:t>Beweegtoestellen</w:t>
      </w:r>
    </w:p>
    <w:p w14:paraId="48748EB8" w14:textId="5CEC39B0" w:rsidR="00A71CAA" w:rsidRPr="00715D97" w:rsidRDefault="00A71CAA" w:rsidP="00A71CAA">
      <w:pPr>
        <w:pStyle w:val="Lijstalinea"/>
        <w:numPr>
          <w:ilvl w:val="0"/>
          <w:numId w:val="2"/>
        </w:numPr>
        <w:rPr>
          <w:lang w:val="nl-NL"/>
        </w:rPr>
      </w:pPr>
      <w:r w:rsidRPr="00715D97">
        <w:rPr>
          <w:lang w:val="nl-NL"/>
        </w:rPr>
        <w:t>Banken met privacy maar toch sociale controle (zoals op de parking van zaal ’t Hof)</w:t>
      </w:r>
    </w:p>
    <w:p w14:paraId="3A9403A8" w14:textId="63D23791" w:rsidR="00A71CAA" w:rsidRPr="00715D97" w:rsidRDefault="00715D97" w:rsidP="00A71CAA">
      <w:pPr>
        <w:rPr>
          <w:i/>
          <w:iCs/>
          <w:u w:val="single"/>
          <w:lang w:val="nl-NL"/>
        </w:rPr>
      </w:pPr>
      <w:r w:rsidRPr="00715D97">
        <w:rPr>
          <w:i/>
          <w:iCs/>
          <w:u w:val="single"/>
          <w:lang w:val="nl-NL"/>
        </w:rPr>
        <w:t>Varia</w:t>
      </w:r>
    </w:p>
    <w:p w14:paraId="5B5D2390" w14:textId="77777777" w:rsidR="00A71CAA" w:rsidRPr="00A71CAA" w:rsidRDefault="00A71CAA" w:rsidP="00A71CAA">
      <w:pPr>
        <w:rPr>
          <w:lang w:val="nl-NL"/>
        </w:rPr>
      </w:pPr>
      <w:r w:rsidRPr="00A71CAA">
        <w:rPr>
          <w:lang w:val="nl-NL"/>
        </w:rPr>
        <w:t>Er is ook vraag naar plekken voor tijdens de middagpauze. Het Begijnhof wordt genoemd als plek met potentieel voor een gezelliger inrichting.</w:t>
      </w:r>
    </w:p>
    <w:p w14:paraId="1F2A3BDB" w14:textId="12AAA40C" w:rsidR="00715D97" w:rsidRDefault="00715D97">
      <w:pPr>
        <w:rPr>
          <w:lang w:val="nl-NL"/>
        </w:rPr>
      </w:pPr>
      <w:r>
        <w:rPr>
          <w:lang w:val="nl-NL"/>
        </w:rPr>
        <w:br w:type="page"/>
      </w:r>
    </w:p>
    <w:p w14:paraId="324713A8" w14:textId="77777777" w:rsidR="00A71CAA" w:rsidRPr="00715D97" w:rsidRDefault="00A71CAA" w:rsidP="00A71CAA">
      <w:pPr>
        <w:rPr>
          <w:b/>
          <w:bCs/>
          <w:lang w:val="nl-NL"/>
        </w:rPr>
      </w:pPr>
      <w:r w:rsidRPr="00715D97">
        <w:rPr>
          <w:b/>
          <w:bCs/>
          <w:lang w:val="nl-NL"/>
        </w:rPr>
        <w:lastRenderedPageBreak/>
        <w:t>Thema: Goed in je vel &amp; welzijn</w:t>
      </w:r>
    </w:p>
    <w:p w14:paraId="6E638FA2" w14:textId="6D6715CA" w:rsidR="00E87E61" w:rsidRPr="00E87E61" w:rsidRDefault="00E87E61" w:rsidP="00715D97">
      <w:pPr>
        <w:rPr>
          <w:i/>
          <w:iCs/>
          <w:u w:val="single"/>
          <w:lang w:val="nl-NL"/>
        </w:rPr>
      </w:pPr>
      <w:r w:rsidRPr="00E87E61">
        <w:rPr>
          <w:i/>
          <w:iCs/>
          <w:u w:val="single"/>
          <w:lang w:val="nl-NL"/>
        </w:rPr>
        <w:t>De weg naar hulp</w:t>
      </w:r>
    </w:p>
    <w:p w14:paraId="313A2C7E" w14:textId="5C4C18E2" w:rsidR="00715D97" w:rsidRDefault="00A71CAA" w:rsidP="00715D97">
      <w:pPr>
        <w:rPr>
          <w:lang w:val="nl-NL"/>
        </w:rPr>
      </w:pPr>
      <w:r w:rsidRPr="00A71CAA">
        <w:rPr>
          <w:lang w:val="nl-NL"/>
        </w:rPr>
        <w:t>Het JAC is veruit de bekendste hulpverlener bij jongeren. Tegelijk horen we veel over wachtlijsten</w:t>
      </w:r>
      <w:r w:rsidR="00715D97">
        <w:rPr>
          <w:lang w:val="nl-NL"/>
        </w:rPr>
        <w:t xml:space="preserve">. Jongeren moeten dus vaak wachten op de gepaste hulp of gaan zelf op zoek naar informatie. </w:t>
      </w:r>
      <w:r w:rsidR="00715D97" w:rsidRPr="00715D97">
        <w:rPr>
          <w:lang w:val="nl-NL"/>
        </w:rPr>
        <w:t xml:space="preserve">Hierbij geven ze aan dat deze informatie onvoldoende vindbaar is. </w:t>
      </w:r>
    </w:p>
    <w:p w14:paraId="2F452E0E" w14:textId="207F3A33" w:rsidR="00715D97" w:rsidRPr="00A71CAA" w:rsidRDefault="00715D97" w:rsidP="00715D97">
      <w:pPr>
        <w:rPr>
          <w:lang w:val="nl-NL"/>
        </w:rPr>
      </w:pPr>
      <w:r w:rsidRPr="00715D97">
        <w:rPr>
          <w:lang w:val="nl-NL"/>
        </w:rPr>
        <w:t>Een centrale plek waar jongeren vlug de juiste informatie of hulpverlener kunnen vinden</w:t>
      </w:r>
      <w:r w:rsidR="00E87E61">
        <w:rPr>
          <w:lang w:val="nl-NL"/>
        </w:rPr>
        <w:t xml:space="preserve"> is op deze moment een gemis</w:t>
      </w:r>
      <w:r w:rsidRPr="00715D97">
        <w:rPr>
          <w:lang w:val="nl-NL"/>
        </w:rPr>
        <w:t xml:space="preserve">. Er zijn wel </w:t>
      </w:r>
      <w:r w:rsidR="00E87E61">
        <w:rPr>
          <w:lang w:val="nl-NL"/>
        </w:rPr>
        <w:t>bekende</w:t>
      </w:r>
      <w:r w:rsidRPr="00715D97">
        <w:rPr>
          <w:lang w:val="nl-NL"/>
        </w:rPr>
        <w:t xml:space="preserve"> sites met algemene informatie maar één met het lokale/regionale aanbod </w:t>
      </w:r>
      <w:r w:rsidR="00E87E61">
        <w:rPr>
          <w:lang w:val="nl-NL"/>
        </w:rPr>
        <w:t>ontbreekt momenteel.</w:t>
      </w:r>
    </w:p>
    <w:p w14:paraId="397E5ACD" w14:textId="3DB57C8A" w:rsidR="00A71CAA" w:rsidRPr="00E87E61" w:rsidRDefault="00E87E61" w:rsidP="00A71CAA">
      <w:pPr>
        <w:rPr>
          <w:i/>
          <w:iCs/>
          <w:u w:val="single"/>
          <w:lang w:val="nl-NL"/>
        </w:rPr>
      </w:pPr>
      <w:r>
        <w:rPr>
          <w:i/>
          <w:iCs/>
          <w:u w:val="single"/>
          <w:lang w:val="nl-NL"/>
        </w:rPr>
        <w:t>Belang</w:t>
      </w:r>
      <w:r w:rsidRPr="00E87E61">
        <w:rPr>
          <w:i/>
          <w:iCs/>
          <w:u w:val="single"/>
          <w:lang w:val="nl-NL"/>
        </w:rPr>
        <w:t xml:space="preserve"> van scholen</w:t>
      </w:r>
      <w:r>
        <w:rPr>
          <w:i/>
          <w:iCs/>
          <w:u w:val="single"/>
          <w:lang w:val="nl-NL"/>
        </w:rPr>
        <w:t xml:space="preserve"> op de mentale gezondheid</w:t>
      </w:r>
    </w:p>
    <w:p w14:paraId="0B3ED180" w14:textId="1521ADBB" w:rsidR="00A71CAA" w:rsidRDefault="00E87E61" w:rsidP="00A71CAA">
      <w:pPr>
        <w:rPr>
          <w:lang w:val="nl-NL"/>
        </w:rPr>
      </w:pPr>
      <w:r w:rsidRPr="00E87E61">
        <w:rPr>
          <w:lang w:val="nl-NL"/>
        </w:rPr>
        <w:t>De school heeft een grote impact op het mentale welbevinden van jongeren. Er is daarbij een grote nood aan vertrouwenspersonen met voldoende kennis. Jongeren geven aan dat een gespecialiseerde vertrouwenspersoon, therapeut,… op school (zonder leerkrachtfunctie) een positieve invloed kan hebben. Ook wordt er geopperd voor meer ondersteuning voor omgaan met prestatiedruk en stress.</w:t>
      </w:r>
    </w:p>
    <w:p w14:paraId="0B343B92" w14:textId="3CCCF310" w:rsidR="00E87E61" w:rsidRPr="00815D3C" w:rsidRDefault="00815D3C" w:rsidP="00A71CAA">
      <w:pPr>
        <w:rPr>
          <w:i/>
          <w:iCs/>
          <w:u w:val="single"/>
          <w:lang w:val="nl-NL"/>
        </w:rPr>
      </w:pPr>
      <w:r w:rsidRPr="00815D3C">
        <w:rPr>
          <w:i/>
          <w:iCs/>
          <w:u w:val="single"/>
          <w:lang w:val="nl-NL"/>
        </w:rPr>
        <w:t>Kennis van het hulpverleningslandschap</w:t>
      </w:r>
    </w:p>
    <w:p w14:paraId="03F7C2FE" w14:textId="77777777" w:rsidR="00A71CAA" w:rsidRPr="00A71CAA" w:rsidRDefault="00A71CAA" w:rsidP="00A71CAA">
      <w:pPr>
        <w:rPr>
          <w:lang w:val="nl-NL"/>
        </w:rPr>
      </w:pPr>
      <w:r w:rsidRPr="00A71CAA">
        <w:rPr>
          <w:lang w:val="nl-NL"/>
        </w:rPr>
        <w:t>Smartschool is een belangrijk kanaal en kan ingezet worden om info van welzijnspartners te verspreiden.</w:t>
      </w:r>
    </w:p>
    <w:p w14:paraId="49B872A8" w14:textId="68E3A9A8" w:rsidR="00A71CAA" w:rsidRPr="00A71CAA" w:rsidRDefault="00815D3C" w:rsidP="00A71CAA">
      <w:pPr>
        <w:rPr>
          <w:lang w:val="nl-NL"/>
        </w:rPr>
      </w:pPr>
      <w:r>
        <w:rPr>
          <w:lang w:val="nl-NL"/>
        </w:rPr>
        <w:t>De b</w:t>
      </w:r>
      <w:r w:rsidR="00A71CAA" w:rsidRPr="00A71CAA">
        <w:rPr>
          <w:lang w:val="nl-NL"/>
        </w:rPr>
        <w:t>ezoeken van JAC</w:t>
      </w:r>
      <w:r>
        <w:rPr>
          <w:lang w:val="nl-NL"/>
        </w:rPr>
        <w:t xml:space="preserve"> en</w:t>
      </w:r>
      <w:r w:rsidR="00A71CAA" w:rsidRPr="00A71CAA">
        <w:rPr>
          <w:lang w:val="nl-NL"/>
        </w:rPr>
        <w:t xml:space="preserve"> OverKop aan scholen zijn erg positief. </w:t>
      </w:r>
      <w:r>
        <w:rPr>
          <w:rFonts w:ascii="Aptos" w:hAnsi="Aptos" w:cs="Calibri"/>
          <w:lang w:val="nl-NL"/>
        </w:rPr>
        <w:t>Om ook de bekendheid van andere partners nog groter te maken zouden er momenten op school georganiseerd kunnen worden waarbij verschillende organisaties zich komen voorstellen. Zo kan er op weinig tijd een grote groep jongeren bereikt worden.</w:t>
      </w:r>
    </w:p>
    <w:p w14:paraId="39A443C3" w14:textId="7B649063" w:rsidR="00A71CAA" w:rsidRPr="00815D3C" w:rsidRDefault="00815D3C" w:rsidP="00A71CAA">
      <w:pPr>
        <w:rPr>
          <w:b/>
          <w:bCs/>
          <w:lang w:val="nl-NL"/>
        </w:rPr>
      </w:pPr>
      <w:r>
        <w:rPr>
          <w:lang w:val="nl-NL"/>
        </w:rPr>
        <w:br w:type="page"/>
      </w:r>
      <w:r w:rsidR="00A71CAA" w:rsidRPr="00815D3C">
        <w:rPr>
          <w:b/>
          <w:bCs/>
          <w:lang w:val="nl-NL"/>
        </w:rPr>
        <w:lastRenderedPageBreak/>
        <w:t>Thema: Vrije tijd</w:t>
      </w:r>
    </w:p>
    <w:p w14:paraId="621340D4" w14:textId="3076CB14" w:rsidR="00815D3C" w:rsidRPr="00F16C9F" w:rsidRDefault="00815D3C" w:rsidP="00A71CAA">
      <w:pPr>
        <w:rPr>
          <w:i/>
          <w:iCs/>
          <w:u w:val="single"/>
          <w:lang w:val="nl-NL"/>
        </w:rPr>
      </w:pPr>
      <w:r w:rsidRPr="00F16C9F">
        <w:rPr>
          <w:i/>
          <w:iCs/>
          <w:u w:val="single"/>
          <w:lang w:val="nl-NL"/>
        </w:rPr>
        <w:t>Cultuur</w:t>
      </w:r>
    </w:p>
    <w:p w14:paraId="7BB2B016" w14:textId="7A4FCA5D" w:rsidR="00A71CAA" w:rsidRPr="00A71CAA" w:rsidRDefault="00A71CAA" w:rsidP="00A71CAA">
      <w:pPr>
        <w:rPr>
          <w:lang w:val="nl-NL"/>
        </w:rPr>
      </w:pPr>
      <w:r w:rsidRPr="00A71CAA">
        <w:rPr>
          <w:lang w:val="nl-NL"/>
        </w:rPr>
        <w:t xml:space="preserve">Niet alle jongeren kennen het cultuurcentrum, tenzij van schoolvoorstellingen. </w:t>
      </w:r>
      <w:r w:rsidR="00815D3C">
        <w:rPr>
          <w:lang w:val="nl-NL"/>
        </w:rPr>
        <w:br/>
      </w:r>
      <w:r w:rsidRPr="00A71CAA">
        <w:rPr>
          <w:lang w:val="nl-NL"/>
        </w:rPr>
        <w:t>Wel tonen ze interesse in</w:t>
      </w:r>
      <w:r w:rsidR="00815D3C">
        <w:rPr>
          <w:lang w:val="nl-NL"/>
        </w:rPr>
        <w:t xml:space="preserve"> l</w:t>
      </w:r>
      <w:r w:rsidRPr="00A71CAA">
        <w:rPr>
          <w:lang w:val="nl-NL"/>
        </w:rPr>
        <w:t>ive podcasts</w:t>
      </w:r>
      <w:r w:rsidR="00815D3C">
        <w:rPr>
          <w:lang w:val="nl-NL"/>
        </w:rPr>
        <w:t xml:space="preserve"> (</w:t>
      </w:r>
      <w:r w:rsidRPr="00A71CAA">
        <w:rPr>
          <w:lang w:val="nl-NL"/>
        </w:rPr>
        <w:t>vooral rond sport</w:t>
      </w:r>
      <w:r w:rsidR="00815D3C">
        <w:rPr>
          <w:lang w:val="nl-NL"/>
        </w:rPr>
        <w:t>), l</w:t>
      </w:r>
      <w:r w:rsidRPr="00A71CAA">
        <w:rPr>
          <w:lang w:val="nl-NL"/>
        </w:rPr>
        <w:t xml:space="preserve">aagdrempelige proeflessen </w:t>
      </w:r>
      <w:r w:rsidR="00815D3C">
        <w:rPr>
          <w:lang w:val="nl-NL"/>
        </w:rPr>
        <w:t>(</w:t>
      </w:r>
      <w:r w:rsidRPr="00A71CAA">
        <w:rPr>
          <w:lang w:val="nl-NL"/>
        </w:rPr>
        <w:t>bv.</w:t>
      </w:r>
      <w:r w:rsidR="00815D3C">
        <w:rPr>
          <w:lang w:val="nl-NL"/>
        </w:rPr>
        <w:t xml:space="preserve"> </w:t>
      </w:r>
      <w:r w:rsidRPr="00A71CAA">
        <w:rPr>
          <w:lang w:val="nl-NL"/>
        </w:rPr>
        <w:t>drama</w:t>
      </w:r>
      <w:r w:rsidR="00815D3C">
        <w:rPr>
          <w:lang w:val="nl-NL"/>
        </w:rPr>
        <w:t>) en c</w:t>
      </w:r>
      <w:r w:rsidRPr="00A71CAA">
        <w:rPr>
          <w:lang w:val="nl-NL"/>
        </w:rPr>
        <w:t>inema-avonden met bekende films</w:t>
      </w:r>
      <w:r w:rsidR="00815D3C">
        <w:rPr>
          <w:lang w:val="nl-NL"/>
        </w:rPr>
        <w:t xml:space="preserve"> (</w:t>
      </w:r>
      <w:r w:rsidRPr="00A71CAA">
        <w:rPr>
          <w:lang w:val="nl-NL"/>
        </w:rPr>
        <w:t>eventueel met studentenkorting</w:t>
      </w:r>
      <w:r w:rsidR="00815D3C">
        <w:rPr>
          <w:lang w:val="nl-NL"/>
        </w:rPr>
        <w:t xml:space="preserve">). </w:t>
      </w:r>
    </w:p>
    <w:p w14:paraId="7FF677EF" w14:textId="411DC86A" w:rsidR="00815D3C" w:rsidRPr="00F16C9F" w:rsidRDefault="00815D3C" w:rsidP="00A71CAA">
      <w:pPr>
        <w:rPr>
          <w:rFonts w:ascii="Aptos" w:hAnsi="Aptos" w:cs="Calibri"/>
          <w:i/>
          <w:iCs/>
          <w:u w:val="single"/>
          <w:lang w:val="nl-NL"/>
        </w:rPr>
      </w:pPr>
      <w:r w:rsidRPr="00F16C9F">
        <w:rPr>
          <w:rFonts w:ascii="Aptos" w:hAnsi="Aptos" w:cs="Calibri"/>
          <w:i/>
          <w:iCs/>
          <w:u w:val="single"/>
          <w:lang w:val="nl-NL"/>
        </w:rPr>
        <w:t>Bibliotheek</w:t>
      </w:r>
    </w:p>
    <w:p w14:paraId="71B6C220" w14:textId="585996AE" w:rsidR="00A71CAA" w:rsidRPr="00A71CAA" w:rsidRDefault="00815D3C" w:rsidP="00A71CAA">
      <w:pPr>
        <w:rPr>
          <w:lang w:val="nl-NL"/>
        </w:rPr>
      </w:pPr>
      <w:r>
        <w:rPr>
          <w:rFonts w:ascii="Aptos" w:hAnsi="Aptos" w:cs="Calibri"/>
          <w:lang w:val="nl-NL"/>
        </w:rPr>
        <w:t>Er wordt aangegeven dat de bib algemeen als aangename plek wordt ervaren. Sommige jongeren geven aan dat ze hier wel eens studeren (of gestudeerd hebben). Om dit nog meer op studeren toe te spitsen zou een uitgebreider aanbod met boeken voor studenten welkom zijn.</w:t>
      </w:r>
    </w:p>
    <w:p w14:paraId="42858D2B" w14:textId="77777777" w:rsidR="00815D3C" w:rsidRDefault="00815D3C" w:rsidP="00815D3C">
      <w:pPr>
        <w:pStyle w:val="Normaalweb"/>
        <w:spacing w:before="0" w:beforeAutospacing="0" w:after="160" w:afterAutospacing="0"/>
        <w:rPr>
          <w:rFonts w:ascii="Aptos" w:hAnsi="Aptos" w:cs="Calibri"/>
          <w:sz w:val="22"/>
          <w:szCs w:val="22"/>
          <w:lang w:val="nl-NL"/>
        </w:rPr>
      </w:pPr>
      <w:r>
        <w:rPr>
          <w:rFonts w:ascii="Aptos" w:hAnsi="Aptos" w:cs="Calibri"/>
          <w:sz w:val="22"/>
          <w:szCs w:val="22"/>
          <w:lang w:val="nl-NL"/>
        </w:rPr>
        <w:t>Om de jongerenzone aantrekkelijker te maken zou deze wat gezelliger dienen ingericht te worden.</w:t>
      </w:r>
    </w:p>
    <w:p w14:paraId="18857E2B" w14:textId="77777777" w:rsidR="00815D3C" w:rsidRDefault="00815D3C" w:rsidP="00815D3C">
      <w:pPr>
        <w:pStyle w:val="Normaalweb"/>
        <w:spacing w:before="0" w:beforeAutospacing="0" w:after="160" w:afterAutospacing="0"/>
        <w:rPr>
          <w:rFonts w:ascii="Aptos" w:hAnsi="Aptos" w:cs="Calibri"/>
          <w:sz w:val="22"/>
          <w:szCs w:val="22"/>
          <w:lang w:val="nl-NL"/>
        </w:rPr>
      </w:pPr>
      <w:r>
        <w:rPr>
          <w:rFonts w:ascii="Aptos" w:hAnsi="Aptos" w:cs="Calibri"/>
          <w:sz w:val="22"/>
          <w:szCs w:val="22"/>
          <w:lang w:val="nl-NL"/>
        </w:rPr>
        <w:t xml:space="preserve">Verder is het inzetten op workshops zoals STEM, </w:t>
      </w:r>
      <w:proofErr w:type="spellStart"/>
      <w:r>
        <w:rPr>
          <w:rFonts w:ascii="Aptos" w:hAnsi="Aptos" w:cs="Calibri"/>
          <w:sz w:val="22"/>
          <w:szCs w:val="22"/>
          <w:lang w:val="nl-NL"/>
        </w:rPr>
        <w:t>CoderDojo</w:t>
      </w:r>
      <w:proofErr w:type="spellEnd"/>
      <w:r>
        <w:rPr>
          <w:rFonts w:ascii="Aptos" w:hAnsi="Aptos" w:cs="Calibri"/>
          <w:sz w:val="22"/>
          <w:szCs w:val="22"/>
          <w:lang w:val="nl-NL"/>
        </w:rPr>
        <w:t>,… een meerwaarde en zijn (bord)spelen in de inkomhal ook leuk als je moet wachten op anderen.</w:t>
      </w:r>
    </w:p>
    <w:p w14:paraId="6A05E040" w14:textId="0BFE2D35" w:rsidR="00A71CAA" w:rsidRPr="00815D3C" w:rsidRDefault="00815D3C" w:rsidP="00815D3C">
      <w:pPr>
        <w:pStyle w:val="Normaalweb"/>
        <w:spacing w:before="0" w:beforeAutospacing="0" w:after="160" w:afterAutospacing="0"/>
        <w:rPr>
          <w:rFonts w:ascii="Aptos" w:hAnsi="Aptos" w:cs="Calibri"/>
          <w:sz w:val="22"/>
          <w:szCs w:val="22"/>
          <w:lang w:val="nl-NL"/>
        </w:rPr>
      </w:pPr>
      <w:r>
        <w:rPr>
          <w:rFonts w:ascii="Aptos" w:hAnsi="Aptos" w:cs="Calibri"/>
          <w:sz w:val="22"/>
          <w:szCs w:val="22"/>
          <w:lang w:val="nl-NL"/>
        </w:rPr>
        <w:t>Belangrijk hierbij is dat ook deze communicatie jongeren moet bereiken.</w:t>
      </w:r>
    </w:p>
    <w:p w14:paraId="7E78EE88" w14:textId="2E9E5A62" w:rsidR="00A71CAA" w:rsidRPr="00815D3C" w:rsidRDefault="00A71CAA" w:rsidP="00A71CAA">
      <w:pPr>
        <w:rPr>
          <w:i/>
          <w:iCs/>
          <w:u w:val="single"/>
          <w:lang w:val="nl-NL"/>
        </w:rPr>
      </w:pPr>
      <w:r w:rsidRPr="00815D3C">
        <w:rPr>
          <w:i/>
          <w:iCs/>
          <w:u w:val="single"/>
          <w:lang w:val="nl-NL"/>
        </w:rPr>
        <w:t>Wat nog gemist wordt</w:t>
      </w:r>
    </w:p>
    <w:p w14:paraId="1250420B" w14:textId="7D832476" w:rsidR="00A71CAA" w:rsidRDefault="00A71CAA" w:rsidP="00815D3C">
      <w:pPr>
        <w:pStyle w:val="Lijstalinea"/>
        <w:numPr>
          <w:ilvl w:val="0"/>
          <w:numId w:val="2"/>
        </w:numPr>
        <w:rPr>
          <w:lang w:val="nl-NL"/>
        </w:rPr>
      </w:pPr>
      <w:r w:rsidRPr="00815D3C">
        <w:rPr>
          <w:lang w:val="nl-NL"/>
        </w:rPr>
        <w:t xml:space="preserve">Creatieve workshops </w:t>
      </w:r>
      <w:r w:rsidR="00815D3C">
        <w:rPr>
          <w:lang w:val="nl-NL"/>
        </w:rPr>
        <w:t xml:space="preserve">voor tieners en jongeren </w:t>
      </w:r>
      <w:r w:rsidRPr="00815D3C">
        <w:rPr>
          <w:lang w:val="nl-NL"/>
        </w:rPr>
        <w:t xml:space="preserve">(bv. terrazzo, sneakers pimpen) – </w:t>
      </w:r>
      <w:r w:rsidR="00815D3C">
        <w:rPr>
          <w:lang w:val="nl-NL"/>
        </w:rPr>
        <w:t xml:space="preserve">moet wel </w:t>
      </w:r>
      <w:r w:rsidRPr="00815D3C">
        <w:rPr>
          <w:lang w:val="nl-NL"/>
        </w:rPr>
        <w:t>betaalbaar</w:t>
      </w:r>
      <w:r w:rsidR="00815D3C">
        <w:rPr>
          <w:lang w:val="nl-NL"/>
        </w:rPr>
        <w:t xml:space="preserve"> zijn</w:t>
      </w:r>
    </w:p>
    <w:p w14:paraId="003E5CC7" w14:textId="77777777" w:rsidR="00815D3C" w:rsidRDefault="00A71CAA" w:rsidP="00A71CAA">
      <w:pPr>
        <w:pStyle w:val="Lijstalinea"/>
        <w:numPr>
          <w:ilvl w:val="0"/>
          <w:numId w:val="2"/>
        </w:numPr>
        <w:rPr>
          <w:lang w:val="nl-NL"/>
        </w:rPr>
      </w:pPr>
      <w:r w:rsidRPr="00815D3C">
        <w:rPr>
          <w:lang w:val="nl-NL"/>
        </w:rPr>
        <w:t>Een mountainbikeroute die deelgemeenten verbindt</w:t>
      </w:r>
    </w:p>
    <w:p w14:paraId="7A94BCC7" w14:textId="77777777" w:rsidR="00815D3C" w:rsidRDefault="00A71CAA" w:rsidP="00A71CAA">
      <w:pPr>
        <w:pStyle w:val="Lijstalinea"/>
        <w:numPr>
          <w:ilvl w:val="0"/>
          <w:numId w:val="2"/>
        </w:numPr>
        <w:rPr>
          <w:lang w:val="nl-NL"/>
        </w:rPr>
      </w:pPr>
      <w:r w:rsidRPr="00815D3C">
        <w:rPr>
          <w:lang w:val="nl-NL"/>
        </w:rPr>
        <w:t>Activiteiten zonder inschrijving – spontaan kunnen deelnemen</w:t>
      </w:r>
    </w:p>
    <w:p w14:paraId="0A35018A" w14:textId="1C476906" w:rsidR="00A71CAA" w:rsidRPr="00815D3C" w:rsidRDefault="00A71CAA" w:rsidP="00A71CAA">
      <w:pPr>
        <w:pStyle w:val="Lijstalinea"/>
        <w:numPr>
          <w:ilvl w:val="0"/>
          <w:numId w:val="2"/>
        </w:numPr>
        <w:rPr>
          <w:lang w:val="nl-NL"/>
        </w:rPr>
      </w:pPr>
      <w:r w:rsidRPr="00815D3C">
        <w:rPr>
          <w:lang w:val="nl-NL"/>
        </w:rPr>
        <w:t>Jeugdplek in Noorderwijk: plek voor uitgaan, open jeugdwerk, jeugdhuis</w:t>
      </w:r>
    </w:p>
    <w:p w14:paraId="5107C132" w14:textId="220F3FAF" w:rsidR="00A71CAA" w:rsidRPr="00815D3C" w:rsidRDefault="00815D3C" w:rsidP="00A71CAA">
      <w:pPr>
        <w:rPr>
          <w:b/>
          <w:bCs/>
          <w:lang w:val="nl-NL"/>
        </w:rPr>
      </w:pPr>
      <w:r>
        <w:rPr>
          <w:lang w:val="nl-NL"/>
        </w:rPr>
        <w:br w:type="page"/>
      </w:r>
      <w:r w:rsidR="00A71CAA" w:rsidRPr="00815D3C">
        <w:rPr>
          <w:b/>
          <w:bCs/>
          <w:lang w:val="nl-NL"/>
        </w:rPr>
        <w:lastRenderedPageBreak/>
        <w:t>Thema: Armoede</w:t>
      </w:r>
    </w:p>
    <w:p w14:paraId="323DB34F" w14:textId="77777777" w:rsidR="00815D3C" w:rsidRDefault="00A71CAA" w:rsidP="00A71CAA">
      <w:pPr>
        <w:pStyle w:val="Lijstalinea"/>
        <w:numPr>
          <w:ilvl w:val="0"/>
          <w:numId w:val="2"/>
        </w:numPr>
        <w:rPr>
          <w:lang w:val="nl-NL"/>
        </w:rPr>
      </w:pPr>
      <w:r w:rsidRPr="00815D3C">
        <w:rPr>
          <w:lang w:val="nl-NL"/>
        </w:rPr>
        <w:t>Blijven inzetten op toegankelijke plekken die mensen in armoede ondersteunen.</w:t>
      </w:r>
    </w:p>
    <w:p w14:paraId="2777C3AE" w14:textId="56163A6D" w:rsidR="00A71CAA" w:rsidRPr="00790E08" w:rsidRDefault="00A71CAA" w:rsidP="00A71CAA">
      <w:pPr>
        <w:pStyle w:val="Lijstalinea"/>
        <w:numPr>
          <w:ilvl w:val="0"/>
          <w:numId w:val="2"/>
        </w:numPr>
        <w:rPr>
          <w:lang w:val="nl-NL"/>
        </w:rPr>
      </w:pPr>
      <w:r w:rsidRPr="00815D3C">
        <w:rPr>
          <w:lang w:val="nl-NL"/>
        </w:rPr>
        <w:t>Armoede bespreekbaar maken om schaamte te verminderen.</w:t>
      </w:r>
    </w:p>
    <w:p w14:paraId="389AC121" w14:textId="77777777" w:rsidR="00A71CAA" w:rsidRPr="00815D3C" w:rsidRDefault="00A71CAA" w:rsidP="00A71CAA">
      <w:pPr>
        <w:rPr>
          <w:b/>
          <w:bCs/>
          <w:lang w:val="nl-NL"/>
        </w:rPr>
      </w:pPr>
      <w:r w:rsidRPr="00815D3C">
        <w:rPr>
          <w:b/>
          <w:bCs/>
          <w:lang w:val="nl-NL"/>
        </w:rPr>
        <w:t>Thema: Inspraak &amp; participatie</w:t>
      </w:r>
    </w:p>
    <w:p w14:paraId="4A7EFC03" w14:textId="77777777" w:rsidR="00790E08" w:rsidRDefault="00A71CAA" w:rsidP="00A71CAA">
      <w:pPr>
        <w:pStyle w:val="Lijstalinea"/>
        <w:numPr>
          <w:ilvl w:val="0"/>
          <w:numId w:val="2"/>
        </w:numPr>
        <w:rPr>
          <w:lang w:val="nl-NL"/>
        </w:rPr>
      </w:pPr>
      <w:r w:rsidRPr="00815D3C">
        <w:rPr>
          <w:lang w:val="nl-NL"/>
        </w:rPr>
        <w:t xml:space="preserve">Blijven zoeken naar manieren om jongeren te betrekken. </w:t>
      </w:r>
      <w:r w:rsidR="00790E08">
        <w:rPr>
          <w:lang w:val="nl-NL"/>
        </w:rPr>
        <w:br/>
      </w:r>
      <w:r w:rsidRPr="00815D3C">
        <w:rPr>
          <w:lang w:val="nl-NL"/>
        </w:rPr>
        <w:t>IMPACT20 is een goed voorbeeld – maak dit een structureel gegeven.</w:t>
      </w:r>
    </w:p>
    <w:p w14:paraId="592EC8EB" w14:textId="1C379F7F" w:rsidR="00A71CAA" w:rsidRPr="00790E08" w:rsidRDefault="00A71CAA" w:rsidP="00A71CAA">
      <w:pPr>
        <w:pStyle w:val="Lijstalinea"/>
        <w:numPr>
          <w:ilvl w:val="0"/>
          <w:numId w:val="2"/>
        </w:numPr>
        <w:rPr>
          <w:lang w:val="nl-NL"/>
        </w:rPr>
      </w:pPr>
      <w:r w:rsidRPr="00790E08">
        <w:rPr>
          <w:lang w:val="nl-NL"/>
        </w:rPr>
        <w:t>Betrek jongeren ook in besturen van organisaties en hulpverlening.</w:t>
      </w:r>
    </w:p>
    <w:p w14:paraId="72DECFB0" w14:textId="77777777" w:rsidR="00A71CAA" w:rsidRPr="00790E08" w:rsidRDefault="00A71CAA" w:rsidP="00A71CAA">
      <w:pPr>
        <w:rPr>
          <w:b/>
          <w:bCs/>
          <w:lang w:val="nl-NL"/>
        </w:rPr>
      </w:pPr>
      <w:r w:rsidRPr="00790E08">
        <w:rPr>
          <w:b/>
          <w:bCs/>
          <w:lang w:val="nl-NL"/>
        </w:rPr>
        <w:t>Thema: Klimaat</w:t>
      </w:r>
    </w:p>
    <w:p w14:paraId="6D3EED9E" w14:textId="356C7185" w:rsidR="00A71CAA" w:rsidRPr="00790E08" w:rsidRDefault="00A71CAA" w:rsidP="00A71CAA">
      <w:pPr>
        <w:pStyle w:val="Lijstalinea"/>
        <w:numPr>
          <w:ilvl w:val="0"/>
          <w:numId w:val="2"/>
        </w:numPr>
        <w:rPr>
          <w:lang w:val="nl-NL"/>
        </w:rPr>
      </w:pPr>
      <w:r w:rsidRPr="00790E08">
        <w:rPr>
          <w:lang w:val="nl-NL"/>
        </w:rPr>
        <w:t>Extra aandacht voor groenbeleid: jonge bomen voldoende kansen geven (zonlicht, onderhoud van de omgeving).</w:t>
      </w:r>
    </w:p>
    <w:p w14:paraId="222EC63A" w14:textId="77777777" w:rsidR="00A71CAA" w:rsidRPr="00790E08" w:rsidRDefault="00A71CAA" w:rsidP="00A71CAA">
      <w:pPr>
        <w:rPr>
          <w:b/>
          <w:bCs/>
          <w:lang w:val="nl-NL"/>
        </w:rPr>
      </w:pPr>
      <w:r w:rsidRPr="00790E08">
        <w:rPr>
          <w:b/>
          <w:bCs/>
          <w:lang w:val="nl-NL"/>
        </w:rPr>
        <w:t>Thema: Gelijke kansen</w:t>
      </w:r>
    </w:p>
    <w:p w14:paraId="02BF0091" w14:textId="77777777" w:rsidR="00790E08" w:rsidRDefault="00A71CAA" w:rsidP="00A71CAA">
      <w:pPr>
        <w:pStyle w:val="Lijstalinea"/>
        <w:numPr>
          <w:ilvl w:val="0"/>
          <w:numId w:val="2"/>
        </w:numPr>
        <w:rPr>
          <w:lang w:val="nl-NL"/>
        </w:rPr>
      </w:pPr>
      <w:r w:rsidRPr="00790E08">
        <w:rPr>
          <w:lang w:val="nl-NL"/>
        </w:rPr>
        <w:t>Iedereen moet kunnen deelnemen aan activiteiten, ook schoolreizen en vrije tijd.</w:t>
      </w:r>
    </w:p>
    <w:p w14:paraId="502693BA" w14:textId="6D64769A" w:rsidR="00A71CAA" w:rsidRPr="00790E08" w:rsidRDefault="00A71CAA" w:rsidP="00A71CAA">
      <w:pPr>
        <w:pStyle w:val="Lijstalinea"/>
        <w:numPr>
          <w:ilvl w:val="0"/>
          <w:numId w:val="2"/>
        </w:numPr>
        <w:rPr>
          <w:lang w:val="nl-NL"/>
        </w:rPr>
      </w:pPr>
      <w:r w:rsidRPr="00790E08">
        <w:rPr>
          <w:lang w:val="nl-NL"/>
        </w:rPr>
        <w:t>Drempels blijven wegwerken.</w:t>
      </w:r>
    </w:p>
    <w:p w14:paraId="72FE1D8F" w14:textId="77777777" w:rsidR="00A71CAA" w:rsidRPr="00790E08" w:rsidRDefault="00A71CAA" w:rsidP="00A71CAA">
      <w:pPr>
        <w:rPr>
          <w:b/>
          <w:bCs/>
          <w:lang w:val="nl-NL"/>
        </w:rPr>
      </w:pPr>
      <w:r w:rsidRPr="00790E08">
        <w:rPr>
          <w:b/>
          <w:bCs/>
          <w:lang w:val="nl-NL"/>
        </w:rPr>
        <w:t>Thema: Vrijwilligerswerk</w:t>
      </w:r>
    </w:p>
    <w:p w14:paraId="19C0F2BC" w14:textId="054E532A" w:rsidR="00A71CAA" w:rsidRPr="00790E08" w:rsidRDefault="00A71CAA" w:rsidP="00790E08">
      <w:pPr>
        <w:pStyle w:val="Lijstalinea"/>
        <w:numPr>
          <w:ilvl w:val="0"/>
          <w:numId w:val="2"/>
        </w:numPr>
        <w:rPr>
          <w:lang w:val="nl-NL"/>
        </w:rPr>
      </w:pPr>
      <w:r w:rsidRPr="00790E08">
        <w:rPr>
          <w:lang w:val="nl-NL"/>
        </w:rPr>
        <w:t>Jongeren willen zich engageren, maar missen informatie.</w:t>
      </w:r>
    </w:p>
    <w:p w14:paraId="5E970B66" w14:textId="3FA18F9C" w:rsidR="00A71CAA" w:rsidRPr="00790E08" w:rsidRDefault="00A71CAA" w:rsidP="00A71CAA">
      <w:pPr>
        <w:pStyle w:val="Lijstalinea"/>
        <w:numPr>
          <w:ilvl w:val="0"/>
          <w:numId w:val="2"/>
        </w:numPr>
        <w:rPr>
          <w:lang w:val="nl-NL"/>
        </w:rPr>
      </w:pPr>
      <w:r w:rsidRPr="00790E08">
        <w:rPr>
          <w:lang w:val="nl-NL"/>
        </w:rPr>
        <w:t>Een duidelijke plek op school of online kan helpen om de weg naar vrijwilligerswerk te vinden.</w:t>
      </w:r>
    </w:p>
    <w:p w14:paraId="639D23C4" w14:textId="77777777" w:rsidR="00A71CAA" w:rsidRPr="00790E08" w:rsidRDefault="00A71CAA" w:rsidP="00A71CAA">
      <w:pPr>
        <w:rPr>
          <w:b/>
          <w:bCs/>
          <w:lang w:val="nl-NL"/>
        </w:rPr>
      </w:pPr>
      <w:r w:rsidRPr="00790E08">
        <w:rPr>
          <w:b/>
          <w:bCs/>
          <w:lang w:val="nl-NL"/>
        </w:rPr>
        <w:t>Thema: Mobiliteit</w:t>
      </w:r>
    </w:p>
    <w:p w14:paraId="1E71FCA2" w14:textId="23A01961" w:rsidR="00A71CAA" w:rsidRPr="00790E08" w:rsidRDefault="00A71CAA" w:rsidP="00790E08">
      <w:pPr>
        <w:pStyle w:val="Lijstalinea"/>
        <w:numPr>
          <w:ilvl w:val="0"/>
          <w:numId w:val="2"/>
        </w:numPr>
        <w:rPr>
          <w:lang w:val="nl-NL"/>
        </w:rPr>
      </w:pPr>
      <w:r w:rsidRPr="00790E08">
        <w:rPr>
          <w:lang w:val="nl-NL"/>
        </w:rPr>
        <w:t>Fiets en openbaar vervoer zijn de voornaamste vervoersmiddelen.</w:t>
      </w:r>
    </w:p>
    <w:p w14:paraId="08ECA225" w14:textId="2BCB95C3" w:rsidR="00A71CAA" w:rsidRPr="00790E08" w:rsidRDefault="00A71CAA" w:rsidP="00790E08">
      <w:pPr>
        <w:pStyle w:val="Lijstalinea"/>
        <w:numPr>
          <w:ilvl w:val="0"/>
          <w:numId w:val="2"/>
        </w:numPr>
        <w:rPr>
          <w:lang w:val="nl-NL"/>
        </w:rPr>
      </w:pPr>
      <w:r w:rsidRPr="00790E08">
        <w:rPr>
          <w:lang w:val="nl-NL"/>
        </w:rPr>
        <w:t>Het nieuwe vervoersplan van De Lijn zorgt voor veel frustraties.</w:t>
      </w:r>
    </w:p>
    <w:p w14:paraId="2EB52B8C" w14:textId="71A00CC1" w:rsidR="00A71CAA" w:rsidRPr="00790E08" w:rsidRDefault="00A71CAA" w:rsidP="00A71CAA">
      <w:pPr>
        <w:pStyle w:val="Lijstalinea"/>
        <w:numPr>
          <w:ilvl w:val="0"/>
          <w:numId w:val="2"/>
        </w:numPr>
        <w:rPr>
          <w:lang w:val="nl-NL"/>
        </w:rPr>
      </w:pPr>
      <w:r w:rsidRPr="00790E08">
        <w:rPr>
          <w:lang w:val="nl-NL"/>
        </w:rPr>
        <w:t xml:space="preserve">Er is nood aan veiligere fietsinfrastructuur </w:t>
      </w:r>
      <w:r w:rsidR="00790E08">
        <w:rPr>
          <w:lang w:val="nl-NL"/>
        </w:rPr>
        <w:t>op</w:t>
      </w:r>
      <w:r w:rsidRPr="00790E08">
        <w:rPr>
          <w:lang w:val="nl-NL"/>
        </w:rPr>
        <w:t xml:space="preserve"> o.a. de ABO-as en Olympiadelaan.</w:t>
      </w:r>
    </w:p>
    <w:p w14:paraId="77546323" w14:textId="77777777" w:rsidR="00A71CAA" w:rsidRPr="00790E08" w:rsidRDefault="00A71CAA" w:rsidP="00A71CAA">
      <w:pPr>
        <w:rPr>
          <w:b/>
          <w:bCs/>
          <w:lang w:val="nl-NL"/>
        </w:rPr>
      </w:pPr>
      <w:r w:rsidRPr="00790E08">
        <w:rPr>
          <w:b/>
          <w:bCs/>
          <w:lang w:val="nl-NL"/>
        </w:rPr>
        <w:t>Thema: Jeugdinformatie &amp; mediawijsheid</w:t>
      </w:r>
    </w:p>
    <w:p w14:paraId="363CFEBD" w14:textId="77777777" w:rsidR="00790E08" w:rsidRDefault="00A71CAA" w:rsidP="00A71CAA">
      <w:pPr>
        <w:pStyle w:val="Lijstalinea"/>
        <w:numPr>
          <w:ilvl w:val="0"/>
          <w:numId w:val="2"/>
        </w:numPr>
        <w:rPr>
          <w:lang w:val="nl-NL"/>
        </w:rPr>
      </w:pPr>
      <w:r w:rsidRPr="00790E08">
        <w:rPr>
          <w:lang w:val="nl-NL"/>
        </w:rPr>
        <w:t>Jongeren voelen zich voldoende geïnformeerd over</w:t>
      </w:r>
      <w:r w:rsidR="00790E08">
        <w:rPr>
          <w:lang w:val="nl-NL"/>
        </w:rPr>
        <w:t xml:space="preserve"> de voor- en nadelen van</w:t>
      </w:r>
      <w:r w:rsidRPr="00790E08">
        <w:rPr>
          <w:lang w:val="nl-NL"/>
        </w:rPr>
        <w:t xml:space="preserve"> sociale media dankzij school en thuis.</w:t>
      </w:r>
    </w:p>
    <w:p w14:paraId="5423261F" w14:textId="3D9891FC" w:rsidR="00A71CAA" w:rsidRPr="00790E08" w:rsidRDefault="00A71CAA" w:rsidP="00A71CAA">
      <w:pPr>
        <w:pStyle w:val="Lijstalinea"/>
        <w:numPr>
          <w:ilvl w:val="0"/>
          <w:numId w:val="2"/>
        </w:numPr>
        <w:rPr>
          <w:lang w:val="nl-NL"/>
        </w:rPr>
      </w:pPr>
      <w:r w:rsidRPr="00790E08">
        <w:rPr>
          <w:lang w:val="nl-NL"/>
        </w:rPr>
        <w:t>Info vanuit de stad bereikt hen amper. Ze vragen naar een centrale plek op hun kanalen met info specifiek voor jongeren.</w:t>
      </w:r>
    </w:p>
    <w:p w14:paraId="637A5D5C" w14:textId="77777777" w:rsidR="00A71CAA" w:rsidRPr="00790E08" w:rsidRDefault="00A71CAA" w:rsidP="00A71CAA">
      <w:pPr>
        <w:rPr>
          <w:b/>
          <w:bCs/>
          <w:lang w:val="nl-NL"/>
        </w:rPr>
      </w:pPr>
      <w:r w:rsidRPr="00790E08">
        <w:rPr>
          <w:b/>
          <w:bCs/>
          <w:lang w:val="nl-NL"/>
        </w:rPr>
        <w:t>Thema: School &amp; werk</w:t>
      </w:r>
    </w:p>
    <w:p w14:paraId="685C740D" w14:textId="39318DEB" w:rsidR="00A71CAA" w:rsidRPr="00790E08" w:rsidRDefault="00A71CAA" w:rsidP="00790E08">
      <w:pPr>
        <w:pStyle w:val="Lijstalinea"/>
        <w:numPr>
          <w:ilvl w:val="0"/>
          <w:numId w:val="2"/>
        </w:numPr>
        <w:rPr>
          <w:lang w:val="nl-NL"/>
        </w:rPr>
      </w:pPr>
      <w:r w:rsidRPr="00790E08">
        <w:rPr>
          <w:lang w:val="nl-NL"/>
        </w:rPr>
        <w:t>Jongeren missen info over studentenjobs, loon, solliciteren, enz.</w:t>
      </w:r>
    </w:p>
    <w:p w14:paraId="4AC945FF" w14:textId="77777777" w:rsidR="00A71CAA" w:rsidRPr="00A71CAA" w:rsidRDefault="00A71CAA" w:rsidP="00A71CAA">
      <w:pPr>
        <w:rPr>
          <w:lang w:val="nl-NL"/>
        </w:rPr>
      </w:pPr>
    </w:p>
    <w:p w14:paraId="268F24C6" w14:textId="77777777" w:rsidR="00A71CAA" w:rsidRPr="00A71CAA" w:rsidRDefault="00A71CAA" w:rsidP="00A71CAA">
      <w:pPr>
        <w:rPr>
          <w:lang w:val="nl-NL"/>
        </w:rPr>
      </w:pPr>
    </w:p>
    <w:p w14:paraId="014FDCEB" w14:textId="515536F9" w:rsidR="00A71CAA" w:rsidRPr="00521799" w:rsidRDefault="00A71CAA" w:rsidP="00A71CAA">
      <w:pPr>
        <w:rPr>
          <w:lang w:val="nl-NL"/>
        </w:rPr>
      </w:pPr>
    </w:p>
    <w:sectPr w:rsidR="00A71CAA" w:rsidRPr="00521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AF5"/>
    <w:multiLevelType w:val="hybridMultilevel"/>
    <w:tmpl w:val="13B205B2"/>
    <w:lvl w:ilvl="0" w:tplc="7C484AC6">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0A68F5"/>
    <w:multiLevelType w:val="hybridMultilevel"/>
    <w:tmpl w:val="B1466CBC"/>
    <w:lvl w:ilvl="0" w:tplc="F898A006">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14036023">
    <w:abstractNumId w:val="1"/>
  </w:num>
  <w:num w:numId="2" w16cid:durableId="193246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83"/>
    <w:rsid w:val="000B3364"/>
    <w:rsid w:val="000C6798"/>
    <w:rsid w:val="000E717B"/>
    <w:rsid w:val="001067A2"/>
    <w:rsid w:val="00231332"/>
    <w:rsid w:val="002F6B53"/>
    <w:rsid w:val="003541A3"/>
    <w:rsid w:val="004A7A1B"/>
    <w:rsid w:val="004D1242"/>
    <w:rsid w:val="00521799"/>
    <w:rsid w:val="00531CFC"/>
    <w:rsid w:val="00557A03"/>
    <w:rsid w:val="005B71DE"/>
    <w:rsid w:val="00650E74"/>
    <w:rsid w:val="00681618"/>
    <w:rsid w:val="006E061F"/>
    <w:rsid w:val="00715D97"/>
    <w:rsid w:val="00761A83"/>
    <w:rsid w:val="007654F4"/>
    <w:rsid w:val="00765E6D"/>
    <w:rsid w:val="00790E08"/>
    <w:rsid w:val="007B61EC"/>
    <w:rsid w:val="007C3DEE"/>
    <w:rsid w:val="007F4297"/>
    <w:rsid w:val="00815D3C"/>
    <w:rsid w:val="008948D2"/>
    <w:rsid w:val="008C0843"/>
    <w:rsid w:val="00964053"/>
    <w:rsid w:val="00A2763C"/>
    <w:rsid w:val="00A33310"/>
    <w:rsid w:val="00A71CAA"/>
    <w:rsid w:val="00AD57CC"/>
    <w:rsid w:val="00B15B5A"/>
    <w:rsid w:val="00B242B0"/>
    <w:rsid w:val="00B31283"/>
    <w:rsid w:val="00B46CC4"/>
    <w:rsid w:val="00BA63F9"/>
    <w:rsid w:val="00CA3A46"/>
    <w:rsid w:val="00CA5415"/>
    <w:rsid w:val="00D77C08"/>
    <w:rsid w:val="00D94E36"/>
    <w:rsid w:val="00E13332"/>
    <w:rsid w:val="00E56088"/>
    <w:rsid w:val="00E82C22"/>
    <w:rsid w:val="00E87E61"/>
    <w:rsid w:val="00F16C9F"/>
    <w:rsid w:val="00F425C4"/>
    <w:rsid w:val="00F74A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2A92"/>
  <w15:chartTrackingRefBased/>
  <w15:docId w15:val="{6DF9DB4A-95C1-4788-8E0A-77ABBF53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1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1A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1A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1A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1A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A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A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A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A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A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A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A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A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A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A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A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A83"/>
    <w:rPr>
      <w:rFonts w:eastAsiaTheme="majorEastAsia" w:cstheme="majorBidi"/>
      <w:color w:val="272727" w:themeColor="text1" w:themeTint="D8"/>
    </w:rPr>
  </w:style>
  <w:style w:type="paragraph" w:styleId="Titel">
    <w:name w:val="Title"/>
    <w:basedOn w:val="Standaard"/>
    <w:next w:val="Standaard"/>
    <w:link w:val="TitelChar"/>
    <w:uiPriority w:val="10"/>
    <w:qFormat/>
    <w:rsid w:val="00761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A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A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A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A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A83"/>
    <w:rPr>
      <w:i/>
      <w:iCs/>
      <w:color w:val="404040" w:themeColor="text1" w:themeTint="BF"/>
    </w:rPr>
  </w:style>
  <w:style w:type="paragraph" w:styleId="Lijstalinea">
    <w:name w:val="List Paragraph"/>
    <w:basedOn w:val="Standaard"/>
    <w:uiPriority w:val="34"/>
    <w:qFormat/>
    <w:rsid w:val="00761A83"/>
    <w:pPr>
      <w:ind w:left="720"/>
      <w:contextualSpacing/>
    </w:pPr>
  </w:style>
  <w:style w:type="character" w:styleId="Intensievebenadrukking">
    <w:name w:val="Intense Emphasis"/>
    <w:basedOn w:val="Standaardalinea-lettertype"/>
    <w:uiPriority w:val="21"/>
    <w:qFormat/>
    <w:rsid w:val="00761A83"/>
    <w:rPr>
      <w:i/>
      <w:iCs/>
      <w:color w:val="0F4761" w:themeColor="accent1" w:themeShade="BF"/>
    </w:rPr>
  </w:style>
  <w:style w:type="paragraph" w:styleId="Duidelijkcitaat">
    <w:name w:val="Intense Quote"/>
    <w:basedOn w:val="Standaard"/>
    <w:next w:val="Standaard"/>
    <w:link w:val="DuidelijkcitaatChar"/>
    <w:uiPriority w:val="30"/>
    <w:qFormat/>
    <w:rsid w:val="00761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1A83"/>
    <w:rPr>
      <w:i/>
      <w:iCs/>
      <w:color w:val="0F4761" w:themeColor="accent1" w:themeShade="BF"/>
    </w:rPr>
  </w:style>
  <w:style w:type="character" w:styleId="Intensieveverwijzing">
    <w:name w:val="Intense Reference"/>
    <w:basedOn w:val="Standaardalinea-lettertype"/>
    <w:uiPriority w:val="32"/>
    <w:qFormat/>
    <w:rsid w:val="00761A83"/>
    <w:rPr>
      <w:b/>
      <w:bCs/>
      <w:smallCaps/>
      <w:color w:val="0F4761" w:themeColor="accent1" w:themeShade="BF"/>
      <w:spacing w:val="5"/>
    </w:rPr>
  </w:style>
  <w:style w:type="paragraph" w:styleId="Normaalweb">
    <w:name w:val="Normal (Web)"/>
    <w:basedOn w:val="Standaard"/>
    <w:uiPriority w:val="99"/>
    <w:unhideWhenUsed/>
    <w:rsid w:val="00815D3C"/>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4094-0CC8-4404-8B1B-9DC8F33B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5912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Joren De Becker</dc:creator>
  <cp:keywords/>
  <dc:description/>
  <cp:lastModifiedBy>Jo Spiessens</cp:lastModifiedBy>
  <cp:revision>2</cp:revision>
  <dcterms:created xsi:type="dcterms:W3CDTF">2025-04-16T07:56:00Z</dcterms:created>
  <dcterms:modified xsi:type="dcterms:W3CDTF">2025-04-16T07:56:00Z</dcterms:modified>
</cp:coreProperties>
</file>