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3D16" w14:textId="5E093652" w:rsidR="00BA531D" w:rsidRPr="00BA531D" w:rsidRDefault="00BA531D" w:rsidP="00BA531D">
      <w:p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 xml:space="preserve">Inwoners en </w:t>
      </w:r>
      <w:r w:rsidR="00C56741">
        <w:rPr>
          <w:rFonts w:eastAsia="Times New Roman" w:cstheme="minorHAnsi"/>
          <w:kern w:val="0"/>
          <w:sz w:val="24"/>
          <w:szCs w:val="24"/>
          <w:lang w:eastAsia="nl-BE"/>
          <w14:ligatures w14:val="none"/>
        </w:rPr>
        <w:t>groeperingen</w:t>
      </w:r>
      <w:r w:rsidRPr="00BA531D">
        <w:rPr>
          <w:rFonts w:eastAsia="Times New Roman" w:cstheme="minorHAnsi"/>
          <w:kern w:val="0"/>
          <w:sz w:val="24"/>
          <w:szCs w:val="24"/>
          <w:lang w:eastAsia="nl-BE"/>
          <w14:ligatures w14:val="none"/>
        </w:rPr>
        <w:t xml:space="preserve"> die zich groeperen rond </w:t>
      </w:r>
      <w:r w:rsidR="003D2BE6">
        <w:rPr>
          <w:rFonts w:eastAsia="Times New Roman" w:cstheme="minorHAnsi"/>
          <w:kern w:val="0"/>
          <w:sz w:val="24"/>
          <w:szCs w:val="24"/>
          <w:lang w:eastAsia="nl-BE"/>
          <w14:ligatures w14:val="none"/>
        </w:rPr>
        <w:t>een</w:t>
      </w:r>
      <w:r w:rsidRPr="00BA531D">
        <w:rPr>
          <w:rFonts w:eastAsia="Times New Roman" w:cstheme="minorHAnsi"/>
          <w:kern w:val="0"/>
          <w:sz w:val="24"/>
          <w:szCs w:val="24"/>
          <w:lang w:eastAsia="nl-BE"/>
          <w14:ligatures w14:val="none"/>
        </w:rPr>
        <w:t xml:space="preserve"> thema kunnen participeren aan het beleid door de richtlijnen en mogelijkheden uit de participatienota te benutten. De participatienota biedt een kader waarbinnen participatie kan plaatsvinden.</w:t>
      </w:r>
    </w:p>
    <w:p w14:paraId="6E066CCD" w14:textId="5BDD96B5" w:rsidR="00BA531D" w:rsidRPr="00BA531D" w:rsidRDefault="00BA531D" w:rsidP="00BA531D">
      <w:pPr>
        <w:numPr>
          <w:ilvl w:val="0"/>
          <w:numId w:val="1"/>
        </w:numPr>
        <w:spacing w:before="100" w:beforeAutospacing="1" w:after="100" w:afterAutospacing="1" w:line="240" w:lineRule="auto"/>
        <w:rPr>
          <w:rFonts w:eastAsia="Times New Roman" w:cstheme="minorHAnsi"/>
          <w:b/>
          <w:bCs/>
          <w:kern w:val="0"/>
          <w:sz w:val="24"/>
          <w:szCs w:val="24"/>
          <w:lang w:eastAsia="nl-BE"/>
          <w14:ligatures w14:val="none"/>
        </w:rPr>
      </w:pPr>
      <w:r w:rsidRPr="00BA531D">
        <w:rPr>
          <w:rFonts w:eastAsia="Times New Roman" w:cstheme="minorHAnsi"/>
          <w:b/>
          <w:bCs/>
          <w:kern w:val="0"/>
          <w:sz w:val="24"/>
          <w:szCs w:val="24"/>
          <w:lang w:eastAsia="nl-BE"/>
          <w14:ligatures w14:val="none"/>
        </w:rPr>
        <w:t>Initiatief nemen</w:t>
      </w:r>
    </w:p>
    <w:p w14:paraId="0788DF66" w14:textId="53517100" w:rsidR="00BA531D" w:rsidRPr="00BA531D" w:rsidRDefault="00BA531D" w:rsidP="00BA531D">
      <w:pPr>
        <w:numPr>
          <w:ilvl w:val="1"/>
          <w:numId w:val="1"/>
        </w:num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De groep kan een voorstel indienen via de kanalen die in de participatienota zijn vastgelegd. Dit kan bijvoorbeeld door een specifiek onderwerp of probleem te signaleren dat ze willen bespreken</w:t>
      </w:r>
      <w:r w:rsidR="003D2BE6">
        <w:rPr>
          <w:rFonts w:eastAsia="Times New Roman" w:cstheme="minorHAnsi"/>
          <w:kern w:val="0"/>
          <w:sz w:val="24"/>
          <w:szCs w:val="24"/>
          <w:lang w:eastAsia="nl-BE"/>
          <w14:ligatures w14:val="none"/>
        </w:rPr>
        <w:t xml:space="preserve"> of samen aan te pakken.</w:t>
      </w:r>
    </w:p>
    <w:p w14:paraId="28EF0753" w14:textId="79E73FAA" w:rsidR="00BA531D" w:rsidRPr="00BA531D" w:rsidRDefault="00BA531D" w:rsidP="00BA531D">
      <w:pPr>
        <w:numPr>
          <w:ilvl w:val="0"/>
          <w:numId w:val="1"/>
        </w:numPr>
        <w:spacing w:before="100" w:beforeAutospacing="1" w:after="100" w:afterAutospacing="1" w:line="240" w:lineRule="auto"/>
        <w:rPr>
          <w:rFonts w:eastAsia="Times New Roman" w:cstheme="minorHAnsi"/>
          <w:b/>
          <w:bCs/>
          <w:kern w:val="0"/>
          <w:sz w:val="24"/>
          <w:szCs w:val="24"/>
          <w:lang w:eastAsia="nl-BE"/>
          <w14:ligatures w14:val="none"/>
        </w:rPr>
      </w:pPr>
      <w:r w:rsidRPr="00BA531D">
        <w:rPr>
          <w:rFonts w:eastAsia="Times New Roman" w:cstheme="minorHAnsi"/>
          <w:b/>
          <w:bCs/>
          <w:kern w:val="0"/>
          <w:sz w:val="24"/>
          <w:szCs w:val="24"/>
          <w:lang w:eastAsia="nl-BE"/>
          <w14:ligatures w14:val="none"/>
        </w:rPr>
        <w:t>Samenwerken met het beleid</w:t>
      </w:r>
      <w:r w:rsidRPr="004A0D25">
        <w:rPr>
          <w:rFonts w:eastAsia="Times New Roman" w:cstheme="minorHAnsi"/>
          <w:b/>
          <w:bCs/>
          <w:kern w:val="0"/>
          <w:sz w:val="24"/>
          <w:szCs w:val="24"/>
          <w:lang w:eastAsia="nl-BE"/>
          <w14:ligatures w14:val="none"/>
        </w:rPr>
        <w:t xml:space="preserve"> </w:t>
      </w:r>
    </w:p>
    <w:p w14:paraId="74F8C8A0" w14:textId="77777777" w:rsidR="00BA531D" w:rsidRPr="00BA531D" w:rsidRDefault="00BA531D" w:rsidP="00BA531D">
      <w:pPr>
        <w:numPr>
          <w:ilvl w:val="1"/>
          <w:numId w:val="1"/>
        </w:num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Door gebruik te maken van de participatiekanalen kunnen ze een dialoog aangaan met de betrokken beleidsmakers of administratieve diensten. Hierbij kan de groep suggesties, aandachtspunten of ideeën aanreiken die relevant zijn voor de beleidsvorming.</w:t>
      </w:r>
    </w:p>
    <w:p w14:paraId="07359B4A" w14:textId="1DF3299A" w:rsidR="00BA531D" w:rsidRPr="00BA531D" w:rsidRDefault="00BA531D" w:rsidP="00BA531D">
      <w:pPr>
        <w:numPr>
          <w:ilvl w:val="0"/>
          <w:numId w:val="1"/>
        </w:numPr>
        <w:spacing w:before="100" w:beforeAutospacing="1" w:after="100" w:afterAutospacing="1" w:line="240" w:lineRule="auto"/>
        <w:rPr>
          <w:rFonts w:eastAsia="Times New Roman" w:cstheme="minorHAnsi"/>
          <w:b/>
          <w:bCs/>
          <w:kern w:val="0"/>
          <w:sz w:val="24"/>
          <w:szCs w:val="24"/>
          <w:lang w:eastAsia="nl-BE"/>
          <w14:ligatures w14:val="none"/>
        </w:rPr>
      </w:pPr>
      <w:r w:rsidRPr="00BA531D">
        <w:rPr>
          <w:rFonts w:eastAsia="Times New Roman" w:cstheme="minorHAnsi"/>
          <w:b/>
          <w:bCs/>
          <w:kern w:val="0"/>
          <w:sz w:val="24"/>
          <w:szCs w:val="24"/>
          <w:lang w:eastAsia="nl-BE"/>
          <w14:ligatures w14:val="none"/>
        </w:rPr>
        <w:t>Breed draagvlak creëren</w:t>
      </w:r>
    </w:p>
    <w:p w14:paraId="2E930E6C" w14:textId="3C1E65C2" w:rsidR="00BA531D" w:rsidRPr="00BA531D" w:rsidRDefault="00BA531D" w:rsidP="00BA531D">
      <w:pPr>
        <w:numPr>
          <w:ilvl w:val="1"/>
          <w:numId w:val="1"/>
        </w:num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 xml:space="preserve">De participatienota moedigt een open en inclusieve aanpak aan. De groep kan dit ondersteunen door input te verzamelen van andere </w:t>
      </w:r>
      <w:r w:rsidR="00C56741">
        <w:rPr>
          <w:rFonts w:eastAsia="Times New Roman" w:cstheme="minorHAnsi"/>
          <w:kern w:val="0"/>
          <w:sz w:val="24"/>
          <w:szCs w:val="24"/>
          <w:lang w:eastAsia="nl-BE"/>
          <w14:ligatures w14:val="none"/>
        </w:rPr>
        <w:t>groeperingen</w:t>
      </w:r>
      <w:r w:rsidRPr="00BA531D">
        <w:rPr>
          <w:rFonts w:eastAsia="Times New Roman" w:cstheme="minorHAnsi"/>
          <w:kern w:val="0"/>
          <w:sz w:val="24"/>
          <w:szCs w:val="24"/>
          <w:lang w:eastAsia="nl-BE"/>
          <w14:ligatures w14:val="none"/>
        </w:rPr>
        <w:t xml:space="preserve">, individuele </w:t>
      </w:r>
      <w:r w:rsidR="003D2BE6">
        <w:rPr>
          <w:rFonts w:eastAsia="Times New Roman" w:cstheme="minorHAnsi"/>
          <w:kern w:val="0"/>
          <w:sz w:val="24"/>
          <w:szCs w:val="24"/>
          <w:lang w:eastAsia="nl-BE"/>
          <w14:ligatures w14:val="none"/>
        </w:rPr>
        <w:t>inwoners of</w:t>
      </w:r>
      <w:r w:rsidRPr="00BA531D">
        <w:rPr>
          <w:rFonts w:eastAsia="Times New Roman" w:cstheme="minorHAnsi"/>
          <w:kern w:val="0"/>
          <w:sz w:val="24"/>
          <w:szCs w:val="24"/>
          <w:lang w:eastAsia="nl-BE"/>
          <w14:ligatures w14:val="none"/>
        </w:rPr>
        <w:t xml:space="preserve"> belanghebbenden. Het betrekken van een diverse groep versterkt de legitimiteit van hun standpunten.</w:t>
      </w:r>
    </w:p>
    <w:p w14:paraId="5A9D02F9" w14:textId="148FB424" w:rsidR="00BA531D" w:rsidRPr="00BA531D" w:rsidRDefault="00BA531D" w:rsidP="00BA531D">
      <w:pPr>
        <w:numPr>
          <w:ilvl w:val="0"/>
          <w:numId w:val="1"/>
        </w:numPr>
        <w:spacing w:before="100" w:beforeAutospacing="1" w:after="100" w:afterAutospacing="1" w:line="240" w:lineRule="auto"/>
        <w:rPr>
          <w:rFonts w:eastAsia="Times New Roman" w:cstheme="minorHAnsi"/>
          <w:b/>
          <w:bCs/>
          <w:kern w:val="0"/>
          <w:sz w:val="24"/>
          <w:szCs w:val="24"/>
          <w:lang w:eastAsia="nl-BE"/>
          <w14:ligatures w14:val="none"/>
        </w:rPr>
      </w:pPr>
      <w:r w:rsidRPr="00BA531D">
        <w:rPr>
          <w:rFonts w:eastAsia="Times New Roman" w:cstheme="minorHAnsi"/>
          <w:b/>
          <w:bCs/>
          <w:kern w:val="0"/>
          <w:sz w:val="24"/>
          <w:szCs w:val="24"/>
          <w:lang w:eastAsia="nl-BE"/>
          <w14:ligatures w14:val="none"/>
        </w:rPr>
        <w:t>Deelnemen aan georganiseerde participatiemomenten</w:t>
      </w:r>
      <w:r w:rsidRPr="004A0D25">
        <w:rPr>
          <w:rFonts w:eastAsia="Times New Roman" w:cstheme="minorHAnsi"/>
          <w:b/>
          <w:bCs/>
          <w:kern w:val="0"/>
          <w:sz w:val="24"/>
          <w:szCs w:val="24"/>
          <w:lang w:eastAsia="nl-BE"/>
          <w14:ligatures w14:val="none"/>
        </w:rPr>
        <w:t xml:space="preserve"> </w:t>
      </w:r>
    </w:p>
    <w:p w14:paraId="5487FE12" w14:textId="753EDA2A" w:rsidR="00BA531D" w:rsidRPr="00BA531D" w:rsidRDefault="00BA531D" w:rsidP="00BA531D">
      <w:pPr>
        <w:numPr>
          <w:ilvl w:val="1"/>
          <w:numId w:val="1"/>
        </w:num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Indien het beleid een participatiemoment organiseert (zoals een debat, brainstorm of online raadpleging), kan de groep actief deelnemen en hun ideeën en prioriteiten naar voren brengen.</w:t>
      </w:r>
    </w:p>
    <w:p w14:paraId="7B12CF64" w14:textId="2BD74469" w:rsidR="00BA531D" w:rsidRPr="00BA531D" w:rsidRDefault="00BA531D" w:rsidP="00BA531D">
      <w:pPr>
        <w:numPr>
          <w:ilvl w:val="0"/>
          <w:numId w:val="1"/>
        </w:numPr>
        <w:spacing w:before="100" w:beforeAutospacing="1" w:after="100" w:afterAutospacing="1" w:line="240" w:lineRule="auto"/>
        <w:rPr>
          <w:rFonts w:eastAsia="Times New Roman" w:cstheme="minorHAnsi"/>
          <w:b/>
          <w:bCs/>
          <w:kern w:val="0"/>
          <w:sz w:val="24"/>
          <w:szCs w:val="24"/>
          <w:lang w:eastAsia="nl-BE"/>
          <w14:ligatures w14:val="none"/>
        </w:rPr>
      </w:pPr>
      <w:r w:rsidRPr="00BA531D">
        <w:rPr>
          <w:rFonts w:eastAsia="Times New Roman" w:cstheme="minorHAnsi"/>
          <w:b/>
          <w:bCs/>
          <w:kern w:val="0"/>
          <w:sz w:val="24"/>
          <w:szCs w:val="24"/>
          <w:lang w:eastAsia="nl-BE"/>
          <w14:ligatures w14:val="none"/>
        </w:rPr>
        <w:t>Concrete voorstellen ontwikkelen</w:t>
      </w:r>
    </w:p>
    <w:p w14:paraId="076532F0" w14:textId="6DEBAC23" w:rsidR="00BA531D" w:rsidRPr="00BA531D" w:rsidRDefault="00BA531D" w:rsidP="00BA531D">
      <w:pPr>
        <w:numPr>
          <w:ilvl w:val="1"/>
          <w:numId w:val="1"/>
        </w:num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De participatienota moedigt thematische en doelgerichte inbreng aan. De groep kan dit ondersteunen door concrete en uitvoerbare voorstellen te ontwikkelen.</w:t>
      </w:r>
    </w:p>
    <w:p w14:paraId="505FD6D6" w14:textId="77777777" w:rsidR="00BA531D" w:rsidRPr="00BA531D" w:rsidRDefault="00BA531D" w:rsidP="00BA531D">
      <w:pPr>
        <w:numPr>
          <w:ilvl w:val="0"/>
          <w:numId w:val="1"/>
        </w:numPr>
        <w:spacing w:before="100" w:beforeAutospacing="1" w:after="100" w:afterAutospacing="1" w:line="240" w:lineRule="auto"/>
        <w:rPr>
          <w:rFonts w:eastAsia="Times New Roman" w:cstheme="minorHAnsi"/>
          <w:b/>
          <w:bCs/>
          <w:kern w:val="0"/>
          <w:sz w:val="24"/>
          <w:szCs w:val="24"/>
          <w:lang w:eastAsia="nl-BE"/>
          <w14:ligatures w14:val="none"/>
        </w:rPr>
      </w:pPr>
      <w:r w:rsidRPr="00BA531D">
        <w:rPr>
          <w:rFonts w:eastAsia="Times New Roman" w:cstheme="minorHAnsi"/>
          <w:b/>
          <w:bCs/>
          <w:kern w:val="0"/>
          <w:sz w:val="24"/>
          <w:szCs w:val="24"/>
          <w:lang w:eastAsia="nl-BE"/>
          <w14:ligatures w14:val="none"/>
        </w:rPr>
        <w:t>Langdurige samenwerking stimuleren</w:t>
      </w:r>
    </w:p>
    <w:p w14:paraId="07C1BA0F" w14:textId="7C7330B4" w:rsidR="00BA531D" w:rsidRPr="00BA531D" w:rsidRDefault="00BA531D" w:rsidP="00BA531D">
      <w:pPr>
        <w:numPr>
          <w:ilvl w:val="1"/>
          <w:numId w:val="1"/>
        </w:num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 xml:space="preserve">Als de groep regelmatig betrokken wil blijven, kan ze zichzelf profileren als een aanspreekpunt of expertisecentrum voor </w:t>
      </w:r>
      <w:r w:rsidR="003D2BE6">
        <w:rPr>
          <w:rFonts w:eastAsia="Times New Roman" w:cstheme="minorHAnsi"/>
          <w:kern w:val="0"/>
          <w:sz w:val="24"/>
          <w:szCs w:val="24"/>
          <w:lang w:eastAsia="nl-BE"/>
          <w14:ligatures w14:val="none"/>
        </w:rPr>
        <w:t>hun specifiek thema</w:t>
      </w:r>
      <w:r w:rsidRPr="00BA531D">
        <w:rPr>
          <w:rFonts w:eastAsia="Times New Roman" w:cstheme="minorHAnsi"/>
          <w:kern w:val="0"/>
          <w:sz w:val="24"/>
          <w:szCs w:val="24"/>
          <w:lang w:eastAsia="nl-BE"/>
          <w14:ligatures w14:val="none"/>
        </w:rPr>
        <w:t>. Dit kan helpen om een duurzame relatie met de beleidsmakers</w:t>
      </w:r>
      <w:r w:rsidR="003D2BE6">
        <w:rPr>
          <w:rFonts w:eastAsia="Times New Roman" w:cstheme="minorHAnsi"/>
          <w:kern w:val="0"/>
          <w:sz w:val="24"/>
          <w:szCs w:val="24"/>
          <w:lang w:eastAsia="nl-BE"/>
          <w14:ligatures w14:val="none"/>
        </w:rPr>
        <w:t xml:space="preserve"> en administratie</w:t>
      </w:r>
      <w:r w:rsidRPr="00BA531D">
        <w:rPr>
          <w:rFonts w:eastAsia="Times New Roman" w:cstheme="minorHAnsi"/>
          <w:kern w:val="0"/>
          <w:sz w:val="24"/>
          <w:szCs w:val="24"/>
          <w:lang w:eastAsia="nl-BE"/>
          <w14:ligatures w14:val="none"/>
        </w:rPr>
        <w:t xml:space="preserve"> op te bouwen.</w:t>
      </w:r>
    </w:p>
    <w:p w14:paraId="2E0B9257" w14:textId="3984BCA8" w:rsidR="00BA531D" w:rsidRPr="00BA531D" w:rsidRDefault="00BA531D" w:rsidP="00BA531D">
      <w:pPr>
        <w:spacing w:before="100" w:beforeAutospacing="1" w:after="100" w:afterAutospacing="1" w:line="240" w:lineRule="auto"/>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t xml:space="preserve">Door deze stappen te volgen, kan een groep </w:t>
      </w:r>
      <w:r w:rsidR="003D2BE6">
        <w:rPr>
          <w:rFonts w:eastAsia="Times New Roman" w:cstheme="minorHAnsi"/>
          <w:kern w:val="0"/>
          <w:sz w:val="24"/>
          <w:szCs w:val="24"/>
          <w:lang w:eastAsia="nl-BE"/>
          <w14:ligatures w14:val="none"/>
        </w:rPr>
        <w:t>geëngageerde inwoners</w:t>
      </w:r>
      <w:r w:rsidRPr="00BA531D">
        <w:rPr>
          <w:rFonts w:eastAsia="Times New Roman" w:cstheme="minorHAnsi"/>
          <w:kern w:val="0"/>
          <w:sz w:val="24"/>
          <w:szCs w:val="24"/>
          <w:lang w:eastAsia="nl-BE"/>
          <w14:ligatures w14:val="none"/>
        </w:rPr>
        <w:t xml:space="preserve"> of </w:t>
      </w:r>
      <w:r w:rsidR="00C56741">
        <w:rPr>
          <w:rFonts w:eastAsia="Times New Roman" w:cstheme="minorHAnsi"/>
          <w:kern w:val="0"/>
          <w:sz w:val="24"/>
          <w:szCs w:val="24"/>
          <w:lang w:eastAsia="nl-BE"/>
          <w14:ligatures w14:val="none"/>
        </w:rPr>
        <w:t>groeperingen</w:t>
      </w:r>
      <w:r w:rsidRPr="00BA531D">
        <w:rPr>
          <w:rFonts w:eastAsia="Times New Roman" w:cstheme="minorHAnsi"/>
          <w:kern w:val="0"/>
          <w:sz w:val="24"/>
          <w:szCs w:val="24"/>
          <w:lang w:eastAsia="nl-BE"/>
          <w14:ligatures w14:val="none"/>
        </w:rPr>
        <w:t xml:space="preserve"> met hun ideeën en inspanningen een waardevolle bijdrage leveren aan het beleid en ervoor zorgen dat hun thema op de agenda blijft.</w:t>
      </w:r>
    </w:p>
    <w:p w14:paraId="33E2CD88" w14:textId="77777777" w:rsidR="00BA531D" w:rsidRPr="00BA531D" w:rsidRDefault="00BA531D">
      <w:pPr>
        <w:rPr>
          <w:rFonts w:eastAsia="Times New Roman" w:cstheme="minorHAnsi"/>
          <w:kern w:val="0"/>
          <w:sz w:val="24"/>
          <w:szCs w:val="24"/>
          <w:lang w:eastAsia="nl-BE"/>
          <w14:ligatures w14:val="none"/>
        </w:rPr>
      </w:pPr>
      <w:r w:rsidRPr="00BA531D">
        <w:rPr>
          <w:rFonts w:eastAsia="Times New Roman" w:cstheme="minorHAnsi"/>
          <w:kern w:val="0"/>
          <w:sz w:val="24"/>
          <w:szCs w:val="24"/>
          <w:lang w:eastAsia="nl-BE"/>
          <w14:ligatures w14:val="none"/>
        </w:rPr>
        <w:br w:type="page"/>
      </w:r>
    </w:p>
    <w:p w14:paraId="67FA71A5" w14:textId="330E4CF9" w:rsidR="004D1471" w:rsidRDefault="00C12A9D" w:rsidP="004D1471">
      <w:pPr>
        <w:spacing w:before="100" w:beforeAutospacing="1" w:after="100" w:afterAutospacing="1" w:line="240" w:lineRule="auto"/>
        <w:rPr>
          <w:rFonts w:eastAsia="Times New Roman" w:cstheme="minorHAnsi"/>
          <w:kern w:val="0"/>
          <w:sz w:val="24"/>
          <w:szCs w:val="24"/>
          <w:lang w:eastAsia="nl-BE"/>
          <w14:ligatures w14:val="none"/>
        </w:rPr>
      </w:pPr>
      <w:bookmarkStart w:id="0" w:name="_Hlk187395003"/>
      <w:r w:rsidRPr="00C12A9D">
        <w:rPr>
          <w:rFonts w:eastAsia="Times New Roman" w:cstheme="minorHAnsi"/>
          <w:kern w:val="0"/>
          <w:sz w:val="24"/>
          <w:szCs w:val="24"/>
          <w:lang w:eastAsia="nl-BE"/>
          <w14:ligatures w14:val="none"/>
        </w:rPr>
        <w:lastRenderedPageBreak/>
        <w:t>De stad is bereid om inwoners en groeperingen die zich rond een specifiek thema willen organiseren te faciliteren, mits dit op een positieve en constructieve manier gebeurt. Ondersteuning met als doel protest tegen genomen beslissingen is hierbij uitgesloten. Het doel van de faciliteiten is om hen te helpen bij hun engagement en participatieproces, zodat zij op een waardevolle manier kunnen bijdragen aan beleidsvorming en uitvoering. Enkele mogelijkheden zijn</w:t>
      </w:r>
      <w:r w:rsidR="00BA531D" w:rsidRPr="00BA531D">
        <w:rPr>
          <w:rFonts w:eastAsia="Times New Roman" w:cstheme="minorHAnsi"/>
          <w:kern w:val="0"/>
          <w:sz w:val="24"/>
          <w:szCs w:val="24"/>
          <w:lang w:eastAsia="nl-BE"/>
          <w14:ligatures w14:val="none"/>
        </w:rPr>
        <w:t>:</w:t>
      </w:r>
    </w:p>
    <w:tbl>
      <w:tblPr>
        <w:tblStyle w:val="Tabelraster"/>
        <w:tblW w:w="0" w:type="auto"/>
        <w:tblLook w:val="04A0" w:firstRow="1" w:lastRow="0" w:firstColumn="1" w:lastColumn="0" w:noHBand="0" w:noVBand="1"/>
      </w:tblPr>
      <w:tblGrid>
        <w:gridCol w:w="4531"/>
        <w:gridCol w:w="4531"/>
      </w:tblGrid>
      <w:tr w:rsidR="00CC7E84" w14:paraId="653A7BD2" w14:textId="77777777" w:rsidTr="00FB74E2">
        <w:trPr>
          <w:trHeight w:val="397"/>
        </w:trPr>
        <w:tc>
          <w:tcPr>
            <w:tcW w:w="4531" w:type="dxa"/>
            <w:shd w:val="clear" w:color="auto" w:fill="7F7F7F" w:themeFill="text1" w:themeFillTint="80"/>
            <w:vAlign w:val="center"/>
          </w:tcPr>
          <w:bookmarkEnd w:id="0"/>
          <w:p w14:paraId="3DEB4686" w14:textId="39D98E4F" w:rsidR="00CC7E84" w:rsidRPr="00FB74E2" w:rsidRDefault="00CC7E84" w:rsidP="004D1471">
            <w:pPr>
              <w:spacing w:before="100" w:beforeAutospacing="1" w:after="100" w:afterAutospacing="1"/>
              <w:rPr>
                <w:rFonts w:eastAsia="Times New Roman" w:cstheme="minorHAnsi"/>
                <w:b/>
                <w:bCs/>
                <w:color w:val="FFFFFF" w:themeColor="background1"/>
                <w:kern w:val="0"/>
                <w:sz w:val="24"/>
                <w:szCs w:val="24"/>
                <w:lang w:eastAsia="nl-BE"/>
                <w14:ligatures w14:val="none"/>
              </w:rPr>
            </w:pPr>
            <w:r w:rsidRPr="00FB74E2">
              <w:rPr>
                <w:rFonts w:eastAsia="Times New Roman" w:cstheme="minorHAnsi"/>
                <w:b/>
                <w:bCs/>
                <w:color w:val="FFFFFF" w:themeColor="background1"/>
                <w:kern w:val="0"/>
                <w:sz w:val="24"/>
                <w:szCs w:val="24"/>
                <w:lang w:eastAsia="nl-BE"/>
                <w14:ligatures w14:val="none"/>
              </w:rPr>
              <w:t>Officieel erkende adviesorganen</w:t>
            </w:r>
          </w:p>
        </w:tc>
        <w:tc>
          <w:tcPr>
            <w:tcW w:w="4531" w:type="dxa"/>
            <w:shd w:val="clear" w:color="auto" w:fill="7F7F7F" w:themeFill="text1" w:themeFillTint="80"/>
            <w:vAlign w:val="center"/>
          </w:tcPr>
          <w:p w14:paraId="05FD65E3" w14:textId="3534632A" w:rsidR="00CC7E84" w:rsidRPr="00FB74E2" w:rsidRDefault="00CC7E84" w:rsidP="004D1471">
            <w:pPr>
              <w:spacing w:before="100" w:beforeAutospacing="1" w:after="100" w:afterAutospacing="1"/>
              <w:rPr>
                <w:rFonts w:eastAsia="Times New Roman" w:cstheme="minorHAnsi"/>
                <w:b/>
                <w:bCs/>
                <w:color w:val="FFFFFF" w:themeColor="background1"/>
                <w:kern w:val="0"/>
                <w:sz w:val="24"/>
                <w:szCs w:val="24"/>
                <w:lang w:eastAsia="nl-BE"/>
                <w14:ligatures w14:val="none"/>
              </w:rPr>
            </w:pPr>
            <w:r w:rsidRPr="00FB74E2">
              <w:rPr>
                <w:rFonts w:eastAsia="Times New Roman" w:cstheme="minorHAnsi"/>
                <w:b/>
                <w:bCs/>
                <w:color w:val="FFFFFF" w:themeColor="background1"/>
                <w:kern w:val="0"/>
                <w:sz w:val="24"/>
                <w:szCs w:val="24"/>
                <w:lang w:eastAsia="nl-BE"/>
                <w14:ligatures w14:val="none"/>
              </w:rPr>
              <w:t xml:space="preserve">Andere </w:t>
            </w:r>
            <w:r w:rsidR="00C56741">
              <w:rPr>
                <w:rFonts w:eastAsia="Times New Roman" w:cstheme="minorHAnsi"/>
                <w:b/>
                <w:bCs/>
                <w:color w:val="FFFFFF" w:themeColor="background1"/>
                <w:kern w:val="0"/>
                <w:sz w:val="24"/>
                <w:szCs w:val="24"/>
                <w:lang w:eastAsia="nl-BE"/>
                <w14:ligatures w14:val="none"/>
              </w:rPr>
              <w:t>groeperingen</w:t>
            </w:r>
            <w:r w:rsidRPr="00FB74E2">
              <w:rPr>
                <w:rFonts w:eastAsia="Times New Roman" w:cstheme="minorHAnsi"/>
                <w:b/>
                <w:bCs/>
                <w:color w:val="FFFFFF" w:themeColor="background1"/>
                <w:kern w:val="0"/>
                <w:sz w:val="24"/>
                <w:szCs w:val="24"/>
                <w:lang w:eastAsia="nl-BE"/>
                <w14:ligatures w14:val="none"/>
              </w:rPr>
              <w:t>,…</w:t>
            </w:r>
          </w:p>
        </w:tc>
      </w:tr>
      <w:tr w:rsidR="00FB74E2" w14:paraId="7C0F8367" w14:textId="77777777" w:rsidTr="003E1D69">
        <w:trPr>
          <w:trHeight w:val="397"/>
        </w:trPr>
        <w:tc>
          <w:tcPr>
            <w:tcW w:w="9062" w:type="dxa"/>
            <w:gridSpan w:val="2"/>
            <w:tcMar>
              <w:top w:w="85" w:type="dxa"/>
              <w:left w:w="85" w:type="dxa"/>
              <w:bottom w:w="85" w:type="dxa"/>
              <w:right w:w="85" w:type="dxa"/>
            </w:tcMar>
          </w:tcPr>
          <w:p w14:paraId="7E4A1B8A" w14:textId="53EF9F8B" w:rsidR="00FB74E2" w:rsidRPr="00585AEB" w:rsidRDefault="00FB74E2" w:rsidP="00585AEB">
            <w:pPr>
              <w:pStyle w:val="Lijstalinea"/>
              <w:numPr>
                <w:ilvl w:val="0"/>
                <w:numId w:val="16"/>
              </w:numPr>
              <w:spacing w:before="100" w:beforeAutospacing="1" w:after="100" w:afterAutospacing="1"/>
              <w:rPr>
                <w:rFonts w:eastAsia="Times New Roman" w:cstheme="minorHAnsi"/>
                <w:kern w:val="0"/>
                <w:sz w:val="24"/>
                <w:szCs w:val="24"/>
                <w:lang w:eastAsia="nl-BE"/>
                <w14:ligatures w14:val="none"/>
              </w:rPr>
            </w:pPr>
            <w:r w:rsidRPr="00585AEB">
              <w:rPr>
                <w:rFonts w:eastAsia="Times New Roman" w:cstheme="minorHAnsi"/>
                <w:b/>
                <w:bCs/>
                <w:kern w:val="0"/>
                <w:sz w:val="24"/>
                <w:szCs w:val="24"/>
                <w:lang w:eastAsia="nl-BE"/>
                <w14:ligatures w14:val="none"/>
              </w:rPr>
              <w:t>Toegang tot informatie</w:t>
            </w:r>
            <w:r w:rsidRPr="00585AEB">
              <w:rPr>
                <w:rFonts w:eastAsia="Times New Roman" w:cstheme="minorHAnsi"/>
                <w:b/>
                <w:bCs/>
                <w:kern w:val="0"/>
                <w:sz w:val="24"/>
                <w:szCs w:val="24"/>
                <w:lang w:eastAsia="nl-BE"/>
                <w14:ligatures w14:val="none"/>
              </w:rPr>
              <w:br/>
            </w:r>
            <w:r w:rsidRPr="00585AEB">
              <w:rPr>
                <w:rFonts w:eastAsia="Times New Roman" w:cstheme="minorHAnsi"/>
                <w:kern w:val="0"/>
                <w:sz w:val="24"/>
                <w:szCs w:val="24"/>
                <w:lang w:eastAsia="nl-BE"/>
                <w14:ligatures w14:val="none"/>
              </w:rPr>
              <w:t>Transparantie: duidelijke informatie bieden over het participatieproces, beleidsdoelen, en relevante lopende projecten.</w:t>
            </w:r>
            <w:r w:rsidRPr="00585AEB">
              <w:rPr>
                <w:rFonts w:eastAsia="Times New Roman" w:cstheme="minorHAnsi"/>
                <w:kern w:val="0"/>
                <w:sz w:val="24"/>
                <w:szCs w:val="24"/>
                <w:lang w:eastAsia="nl-BE"/>
                <w14:ligatures w14:val="none"/>
              </w:rPr>
              <w:br/>
              <w:t>Documentatie: beleidsnota’s, relevante cijfers, en plannen toegankelijk maken via een online platform.</w:t>
            </w:r>
          </w:p>
        </w:tc>
      </w:tr>
      <w:tr w:rsidR="00CC7E84" w14:paraId="3D701EA6" w14:textId="77777777" w:rsidTr="003E1D69">
        <w:trPr>
          <w:trHeight w:val="397"/>
        </w:trPr>
        <w:tc>
          <w:tcPr>
            <w:tcW w:w="4531" w:type="dxa"/>
            <w:tcMar>
              <w:top w:w="85" w:type="dxa"/>
              <w:left w:w="85" w:type="dxa"/>
              <w:bottom w:w="85" w:type="dxa"/>
              <w:right w:w="85" w:type="dxa"/>
            </w:tcMar>
          </w:tcPr>
          <w:p w14:paraId="49211D02" w14:textId="1DD9583A" w:rsidR="00CC7E84" w:rsidRPr="00FB74E2" w:rsidRDefault="00FB74E2" w:rsidP="00FB74E2">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sidRPr="00FB74E2">
              <w:rPr>
                <w:rFonts w:eastAsia="Times New Roman" w:cstheme="minorHAnsi"/>
                <w:kern w:val="0"/>
                <w:sz w:val="24"/>
                <w:szCs w:val="24"/>
                <w:lang w:eastAsia="nl-BE"/>
                <w14:ligatures w14:val="none"/>
              </w:rPr>
              <w:t>Via de specifieke afspraken</w:t>
            </w:r>
            <w:r w:rsidR="003E1D69">
              <w:rPr>
                <w:rFonts w:eastAsia="Times New Roman" w:cstheme="minorHAnsi"/>
                <w:kern w:val="0"/>
                <w:sz w:val="24"/>
                <w:szCs w:val="24"/>
                <w:lang w:eastAsia="nl-BE"/>
                <w14:ligatures w14:val="none"/>
              </w:rPr>
              <w:t xml:space="preserve"> en reglementen van</w:t>
            </w:r>
            <w:r w:rsidRPr="00FB74E2">
              <w:rPr>
                <w:rFonts w:eastAsia="Times New Roman" w:cstheme="minorHAnsi"/>
                <w:kern w:val="0"/>
                <w:sz w:val="24"/>
                <w:szCs w:val="24"/>
                <w:lang w:eastAsia="nl-BE"/>
                <w14:ligatures w14:val="none"/>
              </w:rPr>
              <w:t xml:space="preserve"> elk orgaan.</w:t>
            </w:r>
          </w:p>
          <w:p w14:paraId="7A30F36F" w14:textId="4C1D588C" w:rsidR="003E1D69" w:rsidRPr="003E1D69" w:rsidRDefault="00CE32FA" w:rsidP="003E1D69">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Via de a</w:t>
            </w:r>
            <w:r w:rsidR="00FB74E2" w:rsidRPr="00FB74E2">
              <w:rPr>
                <w:rFonts w:eastAsia="Times New Roman" w:cstheme="minorHAnsi"/>
                <w:kern w:val="0"/>
                <w:sz w:val="24"/>
                <w:szCs w:val="24"/>
                <w:lang w:eastAsia="nl-BE"/>
                <w14:ligatures w14:val="none"/>
              </w:rPr>
              <w:t>angewezen administratieve medewerke</w:t>
            </w:r>
            <w:r w:rsidR="003E1D69">
              <w:rPr>
                <w:rFonts w:eastAsia="Times New Roman" w:cstheme="minorHAnsi"/>
                <w:kern w:val="0"/>
                <w:sz w:val="24"/>
                <w:szCs w:val="24"/>
                <w:lang w:eastAsia="nl-BE"/>
                <w14:ligatures w14:val="none"/>
              </w:rPr>
              <w:t>r</w:t>
            </w:r>
            <w:r>
              <w:rPr>
                <w:rFonts w:eastAsia="Times New Roman" w:cstheme="minorHAnsi"/>
                <w:kern w:val="0"/>
                <w:sz w:val="24"/>
                <w:szCs w:val="24"/>
                <w:lang w:eastAsia="nl-BE"/>
                <w14:ligatures w14:val="none"/>
              </w:rPr>
              <w:t xml:space="preserve"> in elk orgaan.</w:t>
            </w:r>
          </w:p>
        </w:tc>
        <w:tc>
          <w:tcPr>
            <w:tcW w:w="4531" w:type="dxa"/>
            <w:tcMar>
              <w:top w:w="85" w:type="dxa"/>
              <w:left w:w="85" w:type="dxa"/>
              <w:bottom w:w="85" w:type="dxa"/>
              <w:right w:w="85" w:type="dxa"/>
            </w:tcMar>
          </w:tcPr>
          <w:p w14:paraId="10E7283B" w14:textId="33741FAB" w:rsidR="00CC7E84" w:rsidRDefault="00CE32FA" w:rsidP="00CE32FA">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sidRPr="00CE32FA">
              <w:rPr>
                <w:rFonts w:eastAsia="Times New Roman" w:cstheme="minorHAnsi"/>
                <w:kern w:val="0"/>
                <w:sz w:val="24"/>
                <w:szCs w:val="24"/>
                <w:lang w:eastAsia="nl-BE"/>
                <w14:ligatures w14:val="none"/>
              </w:rPr>
              <w:t>Stad zet zelf proactief nuttige informatie op de website die voor iedereen toegankelijk is.</w:t>
            </w:r>
          </w:p>
          <w:p w14:paraId="1438C54B" w14:textId="66ED7126" w:rsidR="00CE32FA" w:rsidRDefault="00CE32FA" w:rsidP="004D1471">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Andere extra informatie, die valt onder openbaarheid van bestuur, kan opgevraagd worden via het secretariaat (</w:t>
            </w:r>
            <w:hyperlink r:id="rId5" w:history="1">
              <w:r w:rsidRPr="003A0BC2">
                <w:rPr>
                  <w:rStyle w:val="Hyperlink"/>
                  <w:rFonts w:eastAsia="Times New Roman" w:cstheme="minorHAnsi"/>
                  <w:kern w:val="0"/>
                  <w:sz w:val="24"/>
                  <w:szCs w:val="24"/>
                  <w:lang w:eastAsia="nl-BE"/>
                  <w14:ligatures w14:val="none"/>
                </w:rPr>
                <w:t>info@herentals.be</w:t>
              </w:r>
            </w:hyperlink>
            <w:r>
              <w:rPr>
                <w:rFonts w:eastAsia="Times New Roman" w:cstheme="minorHAnsi"/>
                <w:kern w:val="0"/>
                <w:sz w:val="24"/>
                <w:szCs w:val="24"/>
                <w:lang w:eastAsia="nl-BE"/>
                <w14:ligatures w14:val="none"/>
              </w:rPr>
              <w:t>).</w:t>
            </w:r>
          </w:p>
          <w:p w14:paraId="3B23A73C" w14:textId="77777777" w:rsidR="00CE32FA" w:rsidRDefault="00CE32FA" w:rsidP="00CE32FA">
            <w:pPr>
              <w:pStyle w:val="Lijstalinea"/>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Secretariaat wijst de vraag aan de juiste dienst toe, die vanaf dan rechtstreeks met de vraagsteller communiceert en het secretariaat hiervan op de hoogte brengt. De dienst is vanaf dan dus het aanspreekpunt voor verdere communicatie.</w:t>
            </w:r>
          </w:p>
          <w:p w14:paraId="42F7F49E" w14:textId="210F9CD4" w:rsidR="00CE32FA" w:rsidRPr="00CE32FA" w:rsidRDefault="00CE32FA" w:rsidP="004D1471">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Via de publieke infomomenten die de stad organiseert.</w:t>
            </w:r>
          </w:p>
        </w:tc>
      </w:tr>
      <w:tr w:rsidR="00CE32FA" w14:paraId="005819BB" w14:textId="77777777" w:rsidTr="002173AE">
        <w:trPr>
          <w:trHeight w:val="397"/>
        </w:trPr>
        <w:tc>
          <w:tcPr>
            <w:tcW w:w="9062" w:type="dxa"/>
            <w:gridSpan w:val="2"/>
            <w:tcMar>
              <w:top w:w="85" w:type="dxa"/>
              <w:left w:w="85" w:type="dxa"/>
              <w:bottom w:w="85" w:type="dxa"/>
              <w:right w:w="85" w:type="dxa"/>
            </w:tcMar>
          </w:tcPr>
          <w:p w14:paraId="78200B22" w14:textId="498278AB" w:rsidR="00CE32FA" w:rsidRPr="00585AEB" w:rsidRDefault="00CE32FA" w:rsidP="00585AEB">
            <w:pPr>
              <w:pStyle w:val="Lijstalinea"/>
              <w:numPr>
                <w:ilvl w:val="0"/>
                <w:numId w:val="16"/>
              </w:numPr>
              <w:spacing w:before="100" w:beforeAutospacing="1" w:after="100" w:afterAutospacing="1"/>
              <w:rPr>
                <w:rFonts w:eastAsia="Times New Roman" w:cstheme="minorHAnsi"/>
                <w:kern w:val="0"/>
                <w:sz w:val="24"/>
                <w:szCs w:val="24"/>
                <w:lang w:eastAsia="nl-BE"/>
                <w14:ligatures w14:val="none"/>
              </w:rPr>
            </w:pPr>
            <w:r w:rsidRPr="00585AEB">
              <w:rPr>
                <w:rFonts w:eastAsia="Times New Roman" w:cstheme="minorHAnsi"/>
                <w:b/>
                <w:bCs/>
                <w:kern w:val="0"/>
                <w:sz w:val="24"/>
                <w:szCs w:val="24"/>
                <w:lang w:eastAsia="nl-BE"/>
                <w14:ligatures w14:val="none"/>
              </w:rPr>
              <w:t>Logistieke ondersteuning</w:t>
            </w:r>
            <w:r w:rsidRPr="00585AEB">
              <w:rPr>
                <w:rFonts w:eastAsia="Times New Roman" w:cstheme="minorHAnsi"/>
                <w:b/>
                <w:bCs/>
                <w:kern w:val="0"/>
                <w:sz w:val="24"/>
                <w:szCs w:val="24"/>
                <w:lang w:eastAsia="nl-BE"/>
                <w14:ligatures w14:val="none"/>
              </w:rPr>
              <w:br/>
            </w:r>
            <w:r w:rsidRPr="00585AEB">
              <w:rPr>
                <w:rFonts w:eastAsia="Times New Roman" w:cstheme="minorHAnsi"/>
                <w:kern w:val="0"/>
                <w:sz w:val="24"/>
                <w:szCs w:val="24"/>
                <w:lang w:eastAsia="nl-BE"/>
                <w14:ligatures w14:val="none"/>
              </w:rPr>
              <w:t>Fysieke ruimte: gratis of betaalbare vergaderruimtes waar de groep kan samenkomen voorzien</w:t>
            </w:r>
            <w:r w:rsidR="007F0A93">
              <w:rPr>
                <w:rFonts w:eastAsia="Times New Roman" w:cstheme="minorHAnsi"/>
                <w:kern w:val="0"/>
                <w:sz w:val="24"/>
                <w:szCs w:val="24"/>
                <w:lang w:eastAsia="nl-BE"/>
                <w14:ligatures w14:val="none"/>
              </w:rPr>
              <w:t xml:space="preserve"> zoals beschreven in het </w:t>
            </w:r>
            <w:r w:rsidR="007F0A93" w:rsidRPr="007F0A93">
              <w:rPr>
                <w:rFonts w:eastAsia="Times New Roman" w:cstheme="minorHAnsi"/>
                <w:kern w:val="0"/>
                <w:sz w:val="24"/>
                <w:szCs w:val="24"/>
                <w:lang w:eastAsia="nl-BE"/>
                <w14:ligatures w14:val="none"/>
              </w:rPr>
              <w:t>reglement zaalhuur.</w:t>
            </w:r>
          </w:p>
        </w:tc>
      </w:tr>
      <w:tr w:rsidR="00CC7E84" w14:paraId="1BFBC5A4" w14:textId="77777777" w:rsidTr="003E1D69">
        <w:trPr>
          <w:trHeight w:val="397"/>
        </w:trPr>
        <w:tc>
          <w:tcPr>
            <w:tcW w:w="4531" w:type="dxa"/>
            <w:tcMar>
              <w:top w:w="85" w:type="dxa"/>
              <w:left w:w="85" w:type="dxa"/>
              <w:bottom w:w="85" w:type="dxa"/>
              <w:right w:w="85" w:type="dxa"/>
            </w:tcMar>
          </w:tcPr>
          <w:p w14:paraId="475FF355" w14:textId="29E1C9E8" w:rsidR="00CC7E84" w:rsidRDefault="000E6E5B" w:rsidP="00F2140F">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Vergaderen: alle vergaderlocaties van de stad. Gratis.</w:t>
            </w:r>
          </w:p>
          <w:p w14:paraId="4EDFD082" w14:textId="51DE01E9" w:rsidR="000E6E5B" w:rsidRPr="00F2140F" w:rsidRDefault="000E6E5B" w:rsidP="00F2140F">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Organiseren</w:t>
            </w:r>
            <w:r w:rsidR="007F0A93">
              <w:rPr>
                <w:rFonts w:eastAsia="Times New Roman" w:cstheme="minorHAnsi"/>
                <w:kern w:val="0"/>
                <w:sz w:val="24"/>
                <w:szCs w:val="24"/>
                <w:lang w:eastAsia="nl-BE"/>
                <w14:ligatures w14:val="none"/>
              </w:rPr>
              <w:t xml:space="preserve"> </w:t>
            </w:r>
            <w:r w:rsidR="007F0A93" w:rsidRPr="007F0A93">
              <w:rPr>
                <w:rFonts w:eastAsia="Times New Roman" w:cstheme="minorHAnsi"/>
                <w:kern w:val="0"/>
                <w:sz w:val="24"/>
                <w:szCs w:val="24"/>
                <w:lang w:eastAsia="nl-BE"/>
                <w14:ligatures w14:val="none"/>
              </w:rPr>
              <w:t xml:space="preserve"> in functie van adviesverlening</w:t>
            </w:r>
            <w:r>
              <w:rPr>
                <w:rFonts w:eastAsia="Times New Roman" w:cstheme="minorHAnsi"/>
                <w:kern w:val="0"/>
                <w:sz w:val="24"/>
                <w:szCs w:val="24"/>
                <w:lang w:eastAsia="nl-BE"/>
                <w14:ligatures w14:val="none"/>
              </w:rPr>
              <w:t>: alle locaties van de stad. Gratis.</w:t>
            </w:r>
          </w:p>
        </w:tc>
        <w:tc>
          <w:tcPr>
            <w:tcW w:w="4531" w:type="dxa"/>
            <w:tcMar>
              <w:top w:w="85" w:type="dxa"/>
              <w:left w:w="85" w:type="dxa"/>
              <w:bottom w:w="85" w:type="dxa"/>
              <w:right w:w="85" w:type="dxa"/>
            </w:tcMar>
          </w:tcPr>
          <w:p w14:paraId="35711D03" w14:textId="474E8EAE" w:rsidR="00CC7E84" w:rsidRDefault="000E6E5B" w:rsidP="000E6E5B">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Vergaderen: vergaderza</w:t>
            </w:r>
            <w:r w:rsidR="007F0A93">
              <w:rPr>
                <w:rFonts w:eastAsia="Times New Roman" w:cstheme="minorHAnsi"/>
                <w:kern w:val="0"/>
                <w:sz w:val="24"/>
                <w:szCs w:val="24"/>
                <w:lang w:eastAsia="nl-BE"/>
                <w14:ligatures w14:val="none"/>
              </w:rPr>
              <w:t xml:space="preserve">len kelderverdieping van </w:t>
            </w:r>
            <w:r>
              <w:rPr>
                <w:rFonts w:eastAsia="Times New Roman" w:cstheme="minorHAnsi"/>
                <w:kern w:val="0"/>
                <w:sz w:val="24"/>
                <w:szCs w:val="24"/>
                <w:lang w:eastAsia="nl-BE"/>
                <w14:ligatures w14:val="none"/>
              </w:rPr>
              <w:t xml:space="preserve">het administratief centrum </w:t>
            </w:r>
            <w:r w:rsidR="00DB3783">
              <w:rPr>
                <w:rFonts w:eastAsia="Times New Roman" w:cstheme="minorHAnsi"/>
                <w:kern w:val="0"/>
                <w:sz w:val="24"/>
                <w:szCs w:val="24"/>
                <w:lang w:eastAsia="nl-BE"/>
                <w14:ligatures w14:val="none"/>
              </w:rPr>
              <w:t xml:space="preserve">tijdens </w:t>
            </w:r>
            <w:r w:rsidR="00187BF3">
              <w:rPr>
                <w:rFonts w:eastAsia="Times New Roman" w:cstheme="minorHAnsi"/>
                <w:kern w:val="0"/>
                <w:sz w:val="24"/>
                <w:szCs w:val="24"/>
                <w:lang w:eastAsia="nl-BE"/>
                <w14:ligatures w14:val="none"/>
              </w:rPr>
              <w:t>de kantoor</w:t>
            </w:r>
            <w:r w:rsidR="00DB3783">
              <w:rPr>
                <w:rFonts w:eastAsia="Times New Roman" w:cstheme="minorHAnsi"/>
                <w:kern w:val="0"/>
                <w:sz w:val="24"/>
                <w:szCs w:val="24"/>
                <w:lang w:eastAsia="nl-BE"/>
                <w14:ligatures w14:val="none"/>
              </w:rPr>
              <w:t>uren en</w:t>
            </w:r>
            <w:r w:rsidR="00187BF3">
              <w:rPr>
                <w:rFonts w:eastAsia="Times New Roman" w:cstheme="minorHAnsi"/>
                <w:kern w:val="0"/>
                <w:sz w:val="24"/>
                <w:szCs w:val="24"/>
                <w:lang w:eastAsia="nl-BE"/>
                <w14:ligatures w14:val="none"/>
              </w:rPr>
              <w:t xml:space="preserve"> op</w:t>
            </w:r>
            <w:r w:rsidR="00DB3783">
              <w:rPr>
                <w:rFonts w:eastAsia="Times New Roman" w:cstheme="minorHAnsi"/>
                <w:kern w:val="0"/>
                <w:sz w:val="24"/>
                <w:szCs w:val="24"/>
                <w:lang w:eastAsia="nl-BE"/>
                <w14:ligatures w14:val="none"/>
              </w:rPr>
              <w:t xml:space="preserve"> weekavonden.</w:t>
            </w:r>
            <w:r>
              <w:rPr>
                <w:rFonts w:eastAsia="Times New Roman" w:cstheme="minorHAnsi"/>
                <w:kern w:val="0"/>
                <w:sz w:val="24"/>
                <w:szCs w:val="24"/>
                <w:lang w:eastAsia="nl-BE"/>
                <w14:ligatures w14:val="none"/>
              </w:rPr>
              <w:t xml:space="preserve"> Gratis.</w:t>
            </w:r>
          </w:p>
          <w:p w14:paraId="76B756C4" w14:textId="77777777" w:rsidR="000E6E5B" w:rsidRDefault="000E6E5B" w:rsidP="000E6E5B">
            <w:pPr>
              <w:pStyle w:val="Lijstalinea"/>
              <w:numPr>
                <w:ilvl w:val="1"/>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Toegang via app</w:t>
            </w:r>
          </w:p>
          <w:p w14:paraId="7483FA25" w14:textId="77777777" w:rsidR="000E6E5B" w:rsidRDefault="000E6E5B" w:rsidP="000E6E5B">
            <w:pPr>
              <w:pStyle w:val="Lijstalinea"/>
              <w:numPr>
                <w:ilvl w:val="1"/>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Reserveren via agendasysteem</w:t>
            </w:r>
          </w:p>
          <w:p w14:paraId="0E98833B" w14:textId="48A8105E" w:rsidR="000E6E5B" w:rsidRDefault="00C73CFC" w:rsidP="000E6E5B">
            <w:pPr>
              <w:pStyle w:val="Lijstalinea"/>
              <w:numPr>
                <w:ilvl w:val="1"/>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lastRenderedPageBreak/>
              <w:t>Ruimtes</w:t>
            </w:r>
            <w:r w:rsidR="00603767">
              <w:rPr>
                <w:rFonts w:eastAsia="Times New Roman" w:cstheme="minorHAnsi"/>
                <w:kern w:val="0"/>
                <w:sz w:val="24"/>
                <w:szCs w:val="24"/>
                <w:lang w:eastAsia="nl-BE"/>
                <w14:ligatures w14:val="none"/>
              </w:rPr>
              <w:t xml:space="preserve"> toegankelijk in vertrouwen</w:t>
            </w:r>
          </w:p>
          <w:p w14:paraId="7B4EE032" w14:textId="7301B2F9" w:rsidR="00603767" w:rsidRPr="000E6E5B" w:rsidRDefault="00603767" w:rsidP="00603767">
            <w:pPr>
              <w:pStyle w:val="Lijstalinea"/>
              <w:numPr>
                <w:ilvl w:val="0"/>
                <w:numId w:val="14"/>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 xml:space="preserve">Organiseren: volgens afspraken en prijzen in het </w:t>
            </w:r>
            <w:r w:rsidRPr="00603767">
              <w:rPr>
                <w:rFonts w:eastAsia="Times New Roman" w:cstheme="minorHAnsi"/>
                <w:kern w:val="0"/>
                <w:sz w:val="24"/>
                <w:szCs w:val="24"/>
                <w:lang w:eastAsia="nl-BE"/>
                <w14:ligatures w14:val="none"/>
              </w:rPr>
              <w:t>retributie</w:t>
            </w:r>
            <w:r>
              <w:rPr>
                <w:rFonts w:eastAsia="Times New Roman" w:cstheme="minorHAnsi"/>
                <w:kern w:val="0"/>
                <w:sz w:val="24"/>
                <w:szCs w:val="24"/>
                <w:lang w:eastAsia="nl-BE"/>
                <w14:ligatures w14:val="none"/>
              </w:rPr>
              <w:t>reglement</w:t>
            </w:r>
            <w:r w:rsidRPr="00603767">
              <w:rPr>
                <w:rFonts w:eastAsia="Times New Roman" w:cstheme="minorHAnsi"/>
                <w:kern w:val="0"/>
                <w:sz w:val="24"/>
                <w:szCs w:val="24"/>
                <w:lang w:eastAsia="nl-BE"/>
                <w14:ligatures w14:val="none"/>
              </w:rPr>
              <w:t xml:space="preserve"> verhuur zalen</w:t>
            </w:r>
          </w:p>
        </w:tc>
      </w:tr>
      <w:tr w:rsidR="002138D6" w14:paraId="05330A6B" w14:textId="77777777" w:rsidTr="001E3995">
        <w:trPr>
          <w:trHeight w:val="397"/>
        </w:trPr>
        <w:tc>
          <w:tcPr>
            <w:tcW w:w="9062" w:type="dxa"/>
            <w:gridSpan w:val="2"/>
            <w:tcMar>
              <w:top w:w="85" w:type="dxa"/>
              <w:left w:w="85" w:type="dxa"/>
              <w:bottom w:w="85" w:type="dxa"/>
              <w:right w:w="85" w:type="dxa"/>
            </w:tcMar>
          </w:tcPr>
          <w:p w14:paraId="5921EAA1" w14:textId="7060A91E" w:rsidR="002138D6" w:rsidRPr="00585AEB" w:rsidRDefault="002138D6" w:rsidP="00585AEB">
            <w:pPr>
              <w:pStyle w:val="Lijstalinea"/>
              <w:numPr>
                <w:ilvl w:val="0"/>
                <w:numId w:val="16"/>
              </w:numPr>
              <w:spacing w:before="100" w:beforeAutospacing="1" w:after="100" w:afterAutospacing="1"/>
              <w:rPr>
                <w:rFonts w:eastAsia="Times New Roman" w:cstheme="minorHAnsi"/>
                <w:b/>
                <w:bCs/>
                <w:kern w:val="0"/>
                <w:sz w:val="24"/>
                <w:szCs w:val="24"/>
                <w:lang w:eastAsia="nl-BE"/>
                <w14:ligatures w14:val="none"/>
              </w:rPr>
            </w:pPr>
            <w:r w:rsidRPr="00585AEB">
              <w:rPr>
                <w:rFonts w:eastAsia="Times New Roman" w:cstheme="minorHAnsi"/>
                <w:b/>
                <w:bCs/>
                <w:kern w:val="0"/>
                <w:sz w:val="24"/>
                <w:szCs w:val="24"/>
                <w:lang w:eastAsia="nl-BE"/>
                <w14:ligatures w14:val="none"/>
              </w:rPr>
              <w:lastRenderedPageBreak/>
              <w:t>Administratieve ondersteuning vergadermomenten</w:t>
            </w:r>
          </w:p>
        </w:tc>
      </w:tr>
      <w:tr w:rsidR="00CC7E84" w:rsidRPr="00DB3783" w14:paraId="1A94AF5D" w14:textId="77777777" w:rsidTr="003E1D69">
        <w:trPr>
          <w:trHeight w:val="397"/>
        </w:trPr>
        <w:tc>
          <w:tcPr>
            <w:tcW w:w="4531" w:type="dxa"/>
            <w:tcMar>
              <w:top w:w="85" w:type="dxa"/>
              <w:left w:w="85" w:type="dxa"/>
              <w:bottom w:w="85" w:type="dxa"/>
              <w:right w:w="85" w:type="dxa"/>
            </w:tcMar>
          </w:tcPr>
          <w:p w14:paraId="7F8F0003" w14:textId="0267D38C" w:rsidR="002138D6" w:rsidRPr="002138D6" w:rsidRDefault="002138D6" w:rsidP="002138D6">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sidRPr="002138D6">
              <w:rPr>
                <w:rFonts w:eastAsia="Times New Roman" w:cstheme="minorHAnsi"/>
                <w:kern w:val="0"/>
                <w:sz w:val="24"/>
                <w:szCs w:val="24"/>
                <w:lang w:eastAsia="nl-BE"/>
                <w14:ligatures w14:val="none"/>
              </w:rPr>
              <w:t>Aanwezighei</w:t>
            </w:r>
            <w:r w:rsidR="004B2E83">
              <w:rPr>
                <w:rFonts w:eastAsia="Times New Roman" w:cstheme="minorHAnsi"/>
                <w:kern w:val="0"/>
                <w:sz w:val="24"/>
                <w:szCs w:val="24"/>
                <w:lang w:eastAsia="nl-BE"/>
                <w14:ligatures w14:val="none"/>
              </w:rPr>
              <w:t>d</w:t>
            </w:r>
          </w:p>
          <w:p w14:paraId="19584CA7" w14:textId="77777777" w:rsidR="00CC7E84" w:rsidRPr="002138D6" w:rsidRDefault="002138D6" w:rsidP="002138D6">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sidRPr="002138D6">
              <w:rPr>
                <w:rFonts w:eastAsia="Times New Roman" w:cstheme="minorHAnsi"/>
                <w:kern w:val="0"/>
                <w:sz w:val="24"/>
                <w:szCs w:val="24"/>
                <w:lang w:eastAsia="nl-BE"/>
                <w14:ligatures w14:val="none"/>
              </w:rPr>
              <w:t>Notuleren</w:t>
            </w:r>
          </w:p>
          <w:p w14:paraId="71327828" w14:textId="77777777" w:rsidR="002138D6" w:rsidRPr="002138D6" w:rsidRDefault="002138D6" w:rsidP="002138D6">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sidRPr="002138D6">
              <w:rPr>
                <w:rFonts w:eastAsia="Times New Roman" w:cstheme="minorHAnsi"/>
                <w:kern w:val="0"/>
                <w:sz w:val="24"/>
                <w:szCs w:val="24"/>
                <w:lang w:eastAsia="nl-BE"/>
                <w14:ligatures w14:val="none"/>
              </w:rPr>
              <w:t>Agenda samenstellen</w:t>
            </w:r>
          </w:p>
          <w:p w14:paraId="12235BE1" w14:textId="1D9E6823" w:rsidR="002138D6" w:rsidRPr="002138D6" w:rsidRDefault="002138D6" w:rsidP="002138D6">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sidRPr="002138D6">
              <w:rPr>
                <w:rFonts w:eastAsia="Times New Roman" w:cstheme="minorHAnsi"/>
                <w:kern w:val="0"/>
                <w:sz w:val="24"/>
                <w:szCs w:val="24"/>
                <w:lang w:eastAsia="nl-BE"/>
                <w14:ligatures w14:val="none"/>
              </w:rPr>
              <w:t>Bijeenroep</w:t>
            </w:r>
            <w:r w:rsidR="004B2E83">
              <w:rPr>
                <w:rFonts w:eastAsia="Times New Roman" w:cstheme="minorHAnsi"/>
                <w:kern w:val="0"/>
                <w:sz w:val="24"/>
                <w:szCs w:val="24"/>
                <w:lang w:eastAsia="nl-BE"/>
                <w14:ligatures w14:val="none"/>
              </w:rPr>
              <w:t>en</w:t>
            </w:r>
          </w:p>
        </w:tc>
        <w:tc>
          <w:tcPr>
            <w:tcW w:w="4531" w:type="dxa"/>
            <w:tcMar>
              <w:top w:w="85" w:type="dxa"/>
              <w:left w:w="85" w:type="dxa"/>
              <w:bottom w:w="85" w:type="dxa"/>
              <w:right w:w="85" w:type="dxa"/>
            </w:tcMar>
          </w:tcPr>
          <w:p w14:paraId="4A4EB91A" w14:textId="24F8F22C" w:rsidR="00585AEB" w:rsidRPr="002138D6" w:rsidRDefault="00585AEB" w:rsidP="00585AEB">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Geen a</w:t>
            </w:r>
            <w:r w:rsidRPr="002138D6">
              <w:rPr>
                <w:rFonts w:eastAsia="Times New Roman" w:cstheme="minorHAnsi"/>
                <w:kern w:val="0"/>
                <w:sz w:val="24"/>
                <w:szCs w:val="24"/>
                <w:lang w:eastAsia="nl-BE"/>
                <w14:ligatures w14:val="none"/>
              </w:rPr>
              <w:t>anwezigheid</w:t>
            </w:r>
          </w:p>
          <w:p w14:paraId="491FE872" w14:textId="529AA65F" w:rsidR="00585AEB" w:rsidRPr="002138D6" w:rsidRDefault="00585AEB" w:rsidP="00585AEB">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Niet n</w:t>
            </w:r>
            <w:r w:rsidRPr="002138D6">
              <w:rPr>
                <w:rFonts w:eastAsia="Times New Roman" w:cstheme="minorHAnsi"/>
                <w:kern w:val="0"/>
                <w:sz w:val="24"/>
                <w:szCs w:val="24"/>
                <w:lang w:eastAsia="nl-BE"/>
                <w14:ligatures w14:val="none"/>
              </w:rPr>
              <w:t>otuleren</w:t>
            </w:r>
          </w:p>
          <w:p w14:paraId="68253A9F" w14:textId="6E591F32" w:rsidR="00585AEB" w:rsidRPr="002138D6" w:rsidRDefault="00585AEB" w:rsidP="00585AEB">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Geen a</w:t>
            </w:r>
            <w:r w:rsidRPr="002138D6">
              <w:rPr>
                <w:rFonts w:eastAsia="Times New Roman" w:cstheme="minorHAnsi"/>
                <w:kern w:val="0"/>
                <w:sz w:val="24"/>
                <w:szCs w:val="24"/>
                <w:lang w:eastAsia="nl-BE"/>
                <w14:ligatures w14:val="none"/>
              </w:rPr>
              <w:t>genda samenstellen</w:t>
            </w:r>
          </w:p>
          <w:p w14:paraId="58561C80" w14:textId="7FB21454" w:rsidR="00CC7E84" w:rsidRDefault="004B2E83" w:rsidP="00585AEB">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Niet</w:t>
            </w:r>
            <w:r w:rsidR="00585AEB">
              <w:rPr>
                <w:rFonts w:eastAsia="Times New Roman" w:cstheme="minorHAnsi"/>
                <w:kern w:val="0"/>
                <w:sz w:val="24"/>
                <w:szCs w:val="24"/>
                <w:lang w:eastAsia="nl-BE"/>
                <w14:ligatures w14:val="none"/>
              </w:rPr>
              <w:t xml:space="preserve"> b</w:t>
            </w:r>
            <w:r w:rsidR="00585AEB" w:rsidRPr="002138D6">
              <w:rPr>
                <w:rFonts w:eastAsia="Times New Roman" w:cstheme="minorHAnsi"/>
                <w:kern w:val="0"/>
                <w:sz w:val="24"/>
                <w:szCs w:val="24"/>
                <w:lang w:eastAsia="nl-BE"/>
                <w14:ligatures w14:val="none"/>
              </w:rPr>
              <w:t>ijeenroep</w:t>
            </w:r>
            <w:r>
              <w:rPr>
                <w:rFonts w:eastAsia="Times New Roman" w:cstheme="minorHAnsi"/>
                <w:kern w:val="0"/>
                <w:sz w:val="24"/>
                <w:szCs w:val="24"/>
                <w:lang w:eastAsia="nl-BE"/>
                <w14:ligatures w14:val="none"/>
              </w:rPr>
              <w:t>en</w:t>
            </w:r>
          </w:p>
          <w:p w14:paraId="6219BF07" w14:textId="184B0E53" w:rsidR="00585AEB" w:rsidRDefault="00585AEB" w:rsidP="00585AEB">
            <w:pPr>
              <w:pStyle w:val="Lijstalinea"/>
              <w:numPr>
                <w:ilvl w:val="0"/>
                <w:numId w:val="15"/>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 xml:space="preserve">Expertise aanbieden: </w:t>
            </w:r>
            <w:r w:rsidRPr="00585AEB">
              <w:rPr>
                <w:rFonts w:eastAsia="Times New Roman" w:cstheme="minorHAnsi"/>
                <w:kern w:val="0"/>
                <w:sz w:val="24"/>
                <w:szCs w:val="24"/>
                <w:lang w:eastAsia="nl-BE"/>
                <w14:ligatures w14:val="none"/>
              </w:rPr>
              <w:t xml:space="preserve">een ambtenaar aanwijzen als aanspreekpunt om de groep te begeleiden en </w:t>
            </w:r>
            <w:r>
              <w:rPr>
                <w:rFonts w:eastAsia="Times New Roman" w:cstheme="minorHAnsi"/>
                <w:kern w:val="0"/>
                <w:sz w:val="24"/>
                <w:szCs w:val="24"/>
                <w:lang w:eastAsia="nl-BE"/>
                <w14:ligatures w14:val="none"/>
              </w:rPr>
              <w:t>feedback</w:t>
            </w:r>
            <w:r w:rsidRPr="00585AEB">
              <w:rPr>
                <w:rFonts w:eastAsia="Times New Roman" w:cstheme="minorHAnsi"/>
                <w:kern w:val="0"/>
                <w:sz w:val="24"/>
                <w:szCs w:val="24"/>
                <w:lang w:eastAsia="nl-BE"/>
                <w14:ligatures w14:val="none"/>
              </w:rPr>
              <w:t xml:space="preserve"> te geven over hun voorstellen</w:t>
            </w:r>
            <w:r>
              <w:rPr>
                <w:rFonts w:eastAsia="Times New Roman" w:cstheme="minorHAnsi"/>
                <w:kern w:val="0"/>
                <w:sz w:val="24"/>
                <w:szCs w:val="24"/>
                <w:lang w:eastAsia="nl-BE"/>
                <w14:ligatures w14:val="none"/>
              </w:rPr>
              <w:t xml:space="preserve"> (zie ook 1. Toegang tot informatie).</w:t>
            </w:r>
          </w:p>
          <w:p w14:paraId="71887245" w14:textId="0271E49A" w:rsidR="00585AEB" w:rsidRPr="00DB3783" w:rsidRDefault="00585AEB" w:rsidP="00C4468F">
            <w:pPr>
              <w:pStyle w:val="Lijstalinea"/>
              <w:numPr>
                <w:ilvl w:val="0"/>
                <w:numId w:val="15"/>
              </w:numPr>
              <w:spacing w:after="160" w:line="259" w:lineRule="auto"/>
              <w:rPr>
                <w:rFonts w:eastAsia="Times New Roman" w:cstheme="minorHAnsi"/>
                <w:kern w:val="0"/>
                <w:sz w:val="24"/>
                <w:szCs w:val="24"/>
                <w:lang w:eastAsia="nl-BE"/>
                <w14:ligatures w14:val="none"/>
              </w:rPr>
            </w:pPr>
            <w:r w:rsidRPr="00585AEB">
              <w:rPr>
                <w:rFonts w:eastAsia="Times New Roman" w:cstheme="minorHAnsi"/>
                <w:kern w:val="0"/>
                <w:sz w:val="24"/>
                <w:szCs w:val="24"/>
                <w:lang w:eastAsia="nl-BE"/>
                <w14:ligatures w14:val="none"/>
              </w:rPr>
              <w:t>Workshops organiseren</w:t>
            </w:r>
            <w:r w:rsidR="00DB3783">
              <w:rPr>
                <w:rFonts w:eastAsia="Times New Roman" w:cstheme="minorHAnsi"/>
                <w:kern w:val="0"/>
                <w:sz w:val="24"/>
                <w:szCs w:val="24"/>
                <w:lang w:eastAsia="nl-BE"/>
                <w14:ligatures w14:val="none"/>
              </w:rPr>
              <w:t xml:space="preserve"> desgewenst.</w:t>
            </w:r>
            <w:r>
              <w:rPr>
                <w:rFonts w:eastAsia="Times New Roman" w:cstheme="minorHAnsi"/>
                <w:kern w:val="0"/>
                <w:sz w:val="24"/>
                <w:szCs w:val="24"/>
                <w:lang w:eastAsia="nl-BE"/>
                <w14:ligatures w14:val="none"/>
              </w:rPr>
              <w:t xml:space="preserve"> </w:t>
            </w:r>
            <w:r w:rsidRPr="00DB3783">
              <w:rPr>
                <w:rFonts w:eastAsia="Times New Roman" w:cstheme="minorHAnsi"/>
                <w:kern w:val="0"/>
                <w:sz w:val="24"/>
                <w:szCs w:val="24"/>
                <w:lang w:eastAsia="nl-BE"/>
                <w14:ligatures w14:val="none"/>
              </w:rPr>
              <w:t xml:space="preserve">Tools, tips en tricks </w:t>
            </w:r>
            <w:r w:rsidR="00DB3783" w:rsidRPr="00DB3783">
              <w:rPr>
                <w:rFonts w:eastAsia="Times New Roman" w:cstheme="minorHAnsi"/>
                <w:kern w:val="0"/>
                <w:sz w:val="24"/>
                <w:szCs w:val="24"/>
                <w:lang w:eastAsia="nl-BE"/>
                <w14:ligatures w14:val="none"/>
              </w:rPr>
              <w:t>desgewens</w:t>
            </w:r>
            <w:r w:rsidR="00DB3783">
              <w:rPr>
                <w:rFonts w:eastAsia="Times New Roman" w:cstheme="minorHAnsi"/>
                <w:kern w:val="0"/>
                <w:sz w:val="24"/>
                <w:szCs w:val="24"/>
                <w:lang w:eastAsia="nl-BE"/>
                <w14:ligatures w14:val="none"/>
              </w:rPr>
              <w:t>t.</w:t>
            </w:r>
          </w:p>
        </w:tc>
      </w:tr>
      <w:tr w:rsidR="00D87D71" w14:paraId="05B3097E" w14:textId="77777777" w:rsidTr="005C0B76">
        <w:trPr>
          <w:trHeight w:val="397"/>
        </w:trPr>
        <w:tc>
          <w:tcPr>
            <w:tcW w:w="9062" w:type="dxa"/>
            <w:gridSpan w:val="2"/>
            <w:tcMar>
              <w:top w:w="85" w:type="dxa"/>
              <w:left w:w="85" w:type="dxa"/>
              <w:bottom w:w="85" w:type="dxa"/>
              <w:right w:w="85" w:type="dxa"/>
            </w:tcMar>
          </w:tcPr>
          <w:p w14:paraId="1F0E612F" w14:textId="5C1A49C7" w:rsidR="00D87D71" w:rsidRPr="00D87D71" w:rsidRDefault="00D87D71" w:rsidP="00D87D71">
            <w:pPr>
              <w:pStyle w:val="Lijstalinea"/>
              <w:numPr>
                <w:ilvl w:val="0"/>
                <w:numId w:val="16"/>
              </w:numPr>
              <w:spacing w:before="100" w:beforeAutospacing="1" w:after="100" w:afterAutospacing="1"/>
              <w:rPr>
                <w:rFonts w:eastAsia="Times New Roman" w:cstheme="minorHAnsi"/>
                <w:b/>
                <w:bCs/>
                <w:kern w:val="0"/>
                <w:sz w:val="24"/>
                <w:szCs w:val="24"/>
                <w:lang w:eastAsia="nl-BE"/>
                <w14:ligatures w14:val="none"/>
              </w:rPr>
            </w:pPr>
            <w:r w:rsidRPr="00D87D71">
              <w:rPr>
                <w:rFonts w:eastAsia="Times New Roman" w:cstheme="minorHAnsi"/>
                <w:b/>
                <w:bCs/>
                <w:kern w:val="0"/>
                <w:sz w:val="24"/>
                <w:szCs w:val="24"/>
                <w:lang w:eastAsia="nl-BE"/>
                <w14:ligatures w14:val="none"/>
              </w:rPr>
              <w:t>Financiële middelen</w:t>
            </w:r>
          </w:p>
        </w:tc>
      </w:tr>
      <w:tr w:rsidR="00D87D71" w14:paraId="2202BFC7" w14:textId="77777777" w:rsidTr="003E1D69">
        <w:trPr>
          <w:trHeight w:val="397"/>
        </w:trPr>
        <w:tc>
          <w:tcPr>
            <w:tcW w:w="4531" w:type="dxa"/>
            <w:tcMar>
              <w:top w:w="85" w:type="dxa"/>
              <w:left w:w="85" w:type="dxa"/>
              <w:bottom w:w="85" w:type="dxa"/>
              <w:right w:w="85" w:type="dxa"/>
            </w:tcMar>
          </w:tcPr>
          <w:p w14:paraId="5C48B9F2" w14:textId="77777777" w:rsidR="00D87D71" w:rsidRPr="00D87D71" w:rsidRDefault="00D87D71" w:rsidP="00D87D71">
            <w:pPr>
              <w:pStyle w:val="Lijstalinea"/>
              <w:numPr>
                <w:ilvl w:val="0"/>
                <w:numId w:val="17"/>
              </w:numPr>
              <w:spacing w:before="100" w:beforeAutospacing="1" w:after="100" w:afterAutospacing="1"/>
              <w:rPr>
                <w:rFonts w:eastAsia="Times New Roman" w:cstheme="minorHAnsi"/>
                <w:kern w:val="0"/>
                <w:sz w:val="24"/>
                <w:szCs w:val="24"/>
                <w:lang w:eastAsia="nl-BE"/>
                <w14:ligatures w14:val="none"/>
              </w:rPr>
            </w:pPr>
            <w:r w:rsidRPr="00D87D71">
              <w:rPr>
                <w:rFonts w:eastAsia="Times New Roman" w:cstheme="minorHAnsi"/>
                <w:kern w:val="0"/>
                <w:sz w:val="24"/>
                <w:szCs w:val="24"/>
                <w:lang w:eastAsia="nl-BE"/>
                <w14:ligatures w14:val="none"/>
              </w:rPr>
              <w:t>Geen werkingsmiddelen</w:t>
            </w:r>
          </w:p>
          <w:p w14:paraId="46F2AEB7" w14:textId="29F3F08F" w:rsidR="00D87D71" w:rsidRPr="00D87D71" w:rsidRDefault="00DB3783" w:rsidP="00D87D71">
            <w:pPr>
              <w:pStyle w:val="Lijstalinea"/>
              <w:numPr>
                <w:ilvl w:val="0"/>
                <w:numId w:val="17"/>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Volgens vrijwilligerskader</w:t>
            </w:r>
          </w:p>
        </w:tc>
        <w:tc>
          <w:tcPr>
            <w:tcW w:w="4531" w:type="dxa"/>
            <w:tcMar>
              <w:top w:w="85" w:type="dxa"/>
              <w:left w:w="85" w:type="dxa"/>
              <w:bottom w:w="85" w:type="dxa"/>
              <w:right w:w="85" w:type="dxa"/>
            </w:tcMar>
          </w:tcPr>
          <w:p w14:paraId="7E6E9726" w14:textId="77777777" w:rsidR="00D87D71" w:rsidRPr="00D87D71" w:rsidRDefault="00D87D71" w:rsidP="00D87D71">
            <w:pPr>
              <w:pStyle w:val="Lijstalinea"/>
              <w:numPr>
                <w:ilvl w:val="0"/>
                <w:numId w:val="17"/>
              </w:numPr>
              <w:spacing w:before="100" w:beforeAutospacing="1" w:after="100" w:afterAutospacing="1"/>
              <w:rPr>
                <w:rFonts w:eastAsia="Times New Roman" w:cstheme="minorHAnsi"/>
                <w:kern w:val="0"/>
                <w:sz w:val="24"/>
                <w:szCs w:val="24"/>
                <w:lang w:eastAsia="nl-BE"/>
                <w14:ligatures w14:val="none"/>
              </w:rPr>
            </w:pPr>
            <w:r w:rsidRPr="00D87D71">
              <w:rPr>
                <w:rFonts w:eastAsia="Times New Roman" w:cstheme="minorHAnsi"/>
                <w:kern w:val="0"/>
                <w:sz w:val="24"/>
                <w:szCs w:val="24"/>
                <w:lang w:eastAsia="nl-BE"/>
                <w14:ligatures w14:val="none"/>
              </w:rPr>
              <w:t>Geen werkingsmiddelen</w:t>
            </w:r>
          </w:p>
          <w:p w14:paraId="67256E3B" w14:textId="53735D24" w:rsidR="00D87D71" w:rsidRPr="00D87D71" w:rsidRDefault="00DB3783" w:rsidP="00D87D71">
            <w:pPr>
              <w:pStyle w:val="Lijstalinea"/>
              <w:numPr>
                <w:ilvl w:val="0"/>
                <w:numId w:val="17"/>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Geen vrijwilligerskader van toepassing</w:t>
            </w:r>
          </w:p>
        </w:tc>
      </w:tr>
      <w:tr w:rsidR="004B2E83" w14:paraId="3EDBAF5E" w14:textId="77777777" w:rsidTr="00E95316">
        <w:trPr>
          <w:trHeight w:val="397"/>
        </w:trPr>
        <w:tc>
          <w:tcPr>
            <w:tcW w:w="9062" w:type="dxa"/>
            <w:gridSpan w:val="2"/>
            <w:tcMar>
              <w:top w:w="85" w:type="dxa"/>
              <w:left w:w="85" w:type="dxa"/>
              <w:bottom w:w="85" w:type="dxa"/>
              <w:right w:w="85" w:type="dxa"/>
            </w:tcMar>
          </w:tcPr>
          <w:p w14:paraId="08FF2283" w14:textId="286AA7C9" w:rsidR="004B2E83" w:rsidRPr="004B2E83" w:rsidRDefault="004B2E83" w:rsidP="004B2E83">
            <w:pPr>
              <w:pStyle w:val="Lijstalinea"/>
              <w:numPr>
                <w:ilvl w:val="0"/>
                <w:numId w:val="16"/>
              </w:numPr>
              <w:spacing w:after="160" w:line="259" w:lineRule="auto"/>
              <w:rPr>
                <w:rFonts w:eastAsia="Times New Roman" w:cstheme="minorHAnsi"/>
                <w:kern w:val="0"/>
                <w:sz w:val="24"/>
                <w:szCs w:val="24"/>
                <w:lang w:eastAsia="nl-BE"/>
                <w14:ligatures w14:val="none"/>
              </w:rPr>
            </w:pPr>
            <w:r w:rsidRPr="004B2E83">
              <w:rPr>
                <w:rFonts w:eastAsia="Times New Roman" w:cstheme="minorHAnsi"/>
                <w:b/>
                <w:bCs/>
                <w:kern w:val="0"/>
                <w:sz w:val="24"/>
                <w:szCs w:val="24"/>
                <w:lang w:eastAsia="nl-BE"/>
                <w14:ligatures w14:val="none"/>
              </w:rPr>
              <w:t>Netwerken en verbinden</w:t>
            </w:r>
            <w:r w:rsidRPr="004B2E83">
              <w:rPr>
                <w:rFonts w:eastAsia="Times New Roman" w:cstheme="minorHAnsi"/>
                <w:b/>
                <w:bCs/>
                <w:kern w:val="0"/>
                <w:sz w:val="24"/>
                <w:szCs w:val="24"/>
                <w:lang w:eastAsia="nl-BE"/>
                <w14:ligatures w14:val="none"/>
              </w:rPr>
              <w:br/>
            </w:r>
            <w:r w:rsidRPr="004B2E83">
              <w:rPr>
                <w:rFonts w:eastAsia="Times New Roman" w:cstheme="minorHAnsi"/>
                <w:kern w:val="0"/>
                <w:sz w:val="24"/>
                <w:szCs w:val="24"/>
                <w:lang w:eastAsia="nl-BE"/>
                <w14:ligatures w14:val="none"/>
              </w:rPr>
              <w:t xml:space="preserve">Samenwerkingen stimuleren: de groep contact helpen te leggen met andere </w:t>
            </w:r>
            <w:r w:rsidR="00C56741">
              <w:rPr>
                <w:rFonts w:eastAsia="Times New Roman" w:cstheme="minorHAnsi"/>
                <w:kern w:val="0"/>
                <w:sz w:val="24"/>
                <w:szCs w:val="24"/>
                <w:lang w:eastAsia="nl-BE"/>
                <w14:ligatures w14:val="none"/>
              </w:rPr>
              <w:t>groeperingen</w:t>
            </w:r>
            <w:r w:rsidRPr="004B2E83">
              <w:rPr>
                <w:rFonts w:eastAsia="Times New Roman" w:cstheme="minorHAnsi"/>
                <w:kern w:val="0"/>
                <w:sz w:val="24"/>
                <w:szCs w:val="24"/>
                <w:lang w:eastAsia="nl-BE"/>
                <w14:ligatures w14:val="none"/>
              </w:rPr>
              <w:t>, belanghebbenden of gemeentelijke experts.</w:t>
            </w:r>
          </w:p>
        </w:tc>
      </w:tr>
      <w:tr w:rsidR="00D87D71" w14:paraId="53748F5E" w14:textId="77777777" w:rsidTr="003E1D69">
        <w:trPr>
          <w:trHeight w:val="397"/>
        </w:trPr>
        <w:tc>
          <w:tcPr>
            <w:tcW w:w="4531" w:type="dxa"/>
            <w:tcMar>
              <w:top w:w="85" w:type="dxa"/>
              <w:left w:w="85" w:type="dxa"/>
              <w:bottom w:w="85" w:type="dxa"/>
              <w:right w:w="85" w:type="dxa"/>
            </w:tcMar>
          </w:tcPr>
          <w:p w14:paraId="55712FBE" w14:textId="4594167C" w:rsidR="00D87D71" w:rsidRPr="004B2E83" w:rsidRDefault="004B2E83" w:rsidP="004B2E83">
            <w:pPr>
              <w:pStyle w:val="Lijstalinea"/>
              <w:numPr>
                <w:ilvl w:val="0"/>
                <w:numId w:val="19"/>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kern w:val="0"/>
                <w:sz w:val="24"/>
                <w:szCs w:val="24"/>
                <w:lang w:eastAsia="nl-BE"/>
                <w14:ligatures w14:val="none"/>
              </w:rPr>
              <w:t>Ja</w:t>
            </w:r>
          </w:p>
        </w:tc>
        <w:tc>
          <w:tcPr>
            <w:tcW w:w="4531" w:type="dxa"/>
            <w:tcMar>
              <w:top w:w="85" w:type="dxa"/>
              <w:left w:w="85" w:type="dxa"/>
              <w:bottom w:w="85" w:type="dxa"/>
              <w:right w:w="85" w:type="dxa"/>
            </w:tcMar>
          </w:tcPr>
          <w:p w14:paraId="7241700D" w14:textId="7FA7AFAD" w:rsidR="00D87D71" w:rsidRPr="004B2E83" w:rsidRDefault="004B2E83" w:rsidP="004B2E83">
            <w:pPr>
              <w:pStyle w:val="Lijstalinea"/>
              <w:numPr>
                <w:ilvl w:val="0"/>
                <w:numId w:val="18"/>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kern w:val="0"/>
                <w:sz w:val="24"/>
                <w:szCs w:val="24"/>
                <w:lang w:eastAsia="nl-BE"/>
                <w14:ligatures w14:val="none"/>
              </w:rPr>
              <w:t>Ja</w:t>
            </w:r>
          </w:p>
        </w:tc>
      </w:tr>
      <w:tr w:rsidR="004B2E83" w14:paraId="7BD3A116" w14:textId="77777777" w:rsidTr="006A6B2F">
        <w:trPr>
          <w:trHeight w:val="397"/>
        </w:trPr>
        <w:tc>
          <w:tcPr>
            <w:tcW w:w="9062" w:type="dxa"/>
            <w:gridSpan w:val="2"/>
            <w:tcMar>
              <w:top w:w="85" w:type="dxa"/>
              <w:left w:w="85" w:type="dxa"/>
              <w:bottom w:w="85" w:type="dxa"/>
              <w:right w:w="85" w:type="dxa"/>
            </w:tcMar>
          </w:tcPr>
          <w:p w14:paraId="3AC03C3C" w14:textId="5B438C1E" w:rsidR="004B2E83" w:rsidRPr="004B2E83" w:rsidRDefault="004B2E83" w:rsidP="004D1471">
            <w:pPr>
              <w:pStyle w:val="Lijstalinea"/>
              <w:numPr>
                <w:ilvl w:val="0"/>
                <w:numId w:val="16"/>
              </w:numPr>
              <w:spacing w:before="100" w:beforeAutospacing="1" w:after="100" w:afterAutospacing="1"/>
              <w:rPr>
                <w:rFonts w:eastAsia="Times New Roman" w:cstheme="minorHAnsi"/>
                <w:b/>
                <w:bCs/>
                <w:kern w:val="0"/>
                <w:sz w:val="24"/>
                <w:szCs w:val="24"/>
                <w:lang w:eastAsia="nl-BE"/>
                <w14:ligatures w14:val="none"/>
              </w:rPr>
            </w:pPr>
            <w:r w:rsidRPr="004B2E83">
              <w:rPr>
                <w:rFonts w:eastAsia="Times New Roman" w:cstheme="minorHAnsi"/>
                <w:b/>
                <w:bCs/>
                <w:kern w:val="0"/>
                <w:sz w:val="24"/>
                <w:szCs w:val="24"/>
                <w:lang w:eastAsia="nl-BE"/>
                <w14:ligatures w14:val="none"/>
              </w:rPr>
              <w:t>Participatiemomenten coördineren</w:t>
            </w:r>
            <w:r>
              <w:rPr>
                <w:rFonts w:eastAsia="Times New Roman" w:cstheme="minorHAnsi"/>
                <w:b/>
                <w:bCs/>
                <w:kern w:val="0"/>
                <w:sz w:val="24"/>
                <w:szCs w:val="24"/>
                <w:lang w:eastAsia="nl-BE"/>
                <w14:ligatures w14:val="none"/>
              </w:rPr>
              <w:br/>
            </w:r>
            <w:r w:rsidRPr="004B2E83">
              <w:rPr>
                <w:rFonts w:eastAsia="Times New Roman" w:cstheme="minorHAnsi"/>
                <w:kern w:val="0"/>
                <w:sz w:val="24"/>
                <w:szCs w:val="24"/>
                <w:lang w:eastAsia="nl-BE"/>
                <w14:ligatures w14:val="none"/>
              </w:rPr>
              <w:t>Inclusieve participatiemomenten: bijeenkomsten of inspraakmomenten organiseren waaraan de groep kan deelnemen en hun visie kan delen.</w:t>
            </w:r>
            <w:r>
              <w:rPr>
                <w:rFonts w:eastAsia="Times New Roman" w:cstheme="minorHAnsi"/>
                <w:kern w:val="0"/>
                <w:sz w:val="24"/>
                <w:szCs w:val="24"/>
                <w:lang w:eastAsia="nl-BE"/>
                <w14:ligatures w14:val="none"/>
              </w:rPr>
              <w:br/>
            </w:r>
            <w:r w:rsidRPr="004B2E83">
              <w:rPr>
                <w:rFonts w:eastAsia="Times New Roman" w:cstheme="minorHAnsi"/>
                <w:kern w:val="0"/>
                <w:sz w:val="24"/>
                <w:szCs w:val="24"/>
                <w:lang w:eastAsia="nl-BE"/>
                <w14:ligatures w14:val="none"/>
              </w:rPr>
              <w:t>Terugkoppeling bieden: ervoor zorgen dat hun inbreng wordt erkend en duidelijk wordt gecommuniceerd wat ermee gebeurt.</w:t>
            </w:r>
          </w:p>
        </w:tc>
      </w:tr>
      <w:tr w:rsidR="004B2E83" w14:paraId="1D9B57FA" w14:textId="77777777" w:rsidTr="003E1D69">
        <w:trPr>
          <w:trHeight w:val="397"/>
        </w:trPr>
        <w:tc>
          <w:tcPr>
            <w:tcW w:w="4531" w:type="dxa"/>
            <w:tcMar>
              <w:top w:w="85" w:type="dxa"/>
              <w:left w:w="85" w:type="dxa"/>
              <w:bottom w:w="85" w:type="dxa"/>
              <w:right w:w="85" w:type="dxa"/>
            </w:tcMar>
          </w:tcPr>
          <w:p w14:paraId="2F3A5FBC" w14:textId="30D5DF1E" w:rsidR="004B2E83" w:rsidRPr="004B2E83" w:rsidRDefault="004B2E83" w:rsidP="004B2E83">
            <w:pPr>
              <w:pStyle w:val="Lijstalinea"/>
              <w:numPr>
                <w:ilvl w:val="0"/>
                <w:numId w:val="18"/>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kern w:val="0"/>
                <w:sz w:val="24"/>
                <w:szCs w:val="24"/>
                <w:lang w:eastAsia="nl-BE"/>
                <w14:ligatures w14:val="none"/>
              </w:rPr>
              <w:t>Ja</w:t>
            </w:r>
          </w:p>
        </w:tc>
        <w:tc>
          <w:tcPr>
            <w:tcW w:w="4531" w:type="dxa"/>
            <w:tcMar>
              <w:top w:w="85" w:type="dxa"/>
              <w:left w:w="85" w:type="dxa"/>
              <w:bottom w:w="85" w:type="dxa"/>
              <w:right w:w="85" w:type="dxa"/>
            </w:tcMar>
          </w:tcPr>
          <w:p w14:paraId="6D7787A3" w14:textId="17DD4496" w:rsidR="004B2E83" w:rsidRPr="004B2E83" w:rsidRDefault="004B2E83" w:rsidP="004B2E83">
            <w:pPr>
              <w:pStyle w:val="Lijstalinea"/>
              <w:numPr>
                <w:ilvl w:val="0"/>
                <w:numId w:val="18"/>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kern w:val="0"/>
                <w:sz w:val="24"/>
                <w:szCs w:val="24"/>
                <w:lang w:eastAsia="nl-BE"/>
                <w14:ligatures w14:val="none"/>
              </w:rPr>
              <w:t>Ja</w:t>
            </w:r>
          </w:p>
        </w:tc>
      </w:tr>
      <w:tr w:rsidR="004B2E83" w14:paraId="6B4A5C3E" w14:textId="77777777" w:rsidTr="006C16BF">
        <w:trPr>
          <w:trHeight w:val="397"/>
        </w:trPr>
        <w:tc>
          <w:tcPr>
            <w:tcW w:w="9062" w:type="dxa"/>
            <w:gridSpan w:val="2"/>
            <w:tcMar>
              <w:top w:w="85" w:type="dxa"/>
              <w:left w:w="85" w:type="dxa"/>
              <w:bottom w:w="85" w:type="dxa"/>
              <w:right w:w="85" w:type="dxa"/>
            </w:tcMar>
          </w:tcPr>
          <w:p w14:paraId="7526C46C" w14:textId="43A5F19E" w:rsidR="004B2E83" w:rsidRPr="004B2E83" w:rsidRDefault="004B2E83" w:rsidP="004D1471">
            <w:pPr>
              <w:pStyle w:val="Lijstalinea"/>
              <w:numPr>
                <w:ilvl w:val="0"/>
                <w:numId w:val="16"/>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b/>
                <w:bCs/>
                <w:kern w:val="0"/>
                <w:sz w:val="24"/>
                <w:szCs w:val="24"/>
                <w:lang w:eastAsia="nl-BE"/>
                <w14:ligatures w14:val="none"/>
              </w:rPr>
              <w:t>Platform voor communicatie</w:t>
            </w:r>
            <w:r w:rsidRPr="004B2E83">
              <w:rPr>
                <w:rFonts w:eastAsia="Times New Roman" w:cstheme="minorHAnsi"/>
                <w:kern w:val="0"/>
                <w:sz w:val="24"/>
                <w:szCs w:val="24"/>
                <w:lang w:eastAsia="nl-BE"/>
                <w14:ligatures w14:val="none"/>
              </w:rPr>
              <w:t xml:space="preserve"> </w:t>
            </w:r>
            <w:r w:rsidRPr="004B2E83">
              <w:rPr>
                <w:rFonts w:eastAsia="Times New Roman" w:cstheme="minorHAnsi"/>
                <w:kern w:val="0"/>
                <w:sz w:val="24"/>
                <w:szCs w:val="24"/>
                <w:lang w:eastAsia="nl-BE"/>
                <w14:ligatures w14:val="none"/>
              </w:rPr>
              <w:br/>
              <w:t xml:space="preserve">Promotiekanalen aanbieden: toegang bieden tot gemeentelijke kanalen zoals een </w:t>
            </w:r>
            <w:r w:rsidRPr="004B2E83">
              <w:rPr>
                <w:rFonts w:eastAsia="Times New Roman" w:cstheme="minorHAnsi"/>
                <w:kern w:val="0"/>
                <w:sz w:val="24"/>
                <w:szCs w:val="24"/>
                <w:lang w:eastAsia="nl-BE"/>
                <w14:ligatures w14:val="none"/>
              </w:rPr>
              <w:lastRenderedPageBreak/>
              <w:t>nieuwsbrief, website of sociale media om de groep en hun activiteiten in de kijker te zetten.</w:t>
            </w:r>
          </w:p>
        </w:tc>
      </w:tr>
      <w:tr w:rsidR="004B2E83" w14:paraId="734BE315" w14:textId="77777777" w:rsidTr="003E1D69">
        <w:trPr>
          <w:trHeight w:val="397"/>
        </w:trPr>
        <w:tc>
          <w:tcPr>
            <w:tcW w:w="4531" w:type="dxa"/>
            <w:tcMar>
              <w:top w:w="85" w:type="dxa"/>
              <w:left w:w="85" w:type="dxa"/>
              <w:bottom w:w="85" w:type="dxa"/>
              <w:right w:w="85" w:type="dxa"/>
            </w:tcMar>
          </w:tcPr>
          <w:p w14:paraId="1EC19DDA" w14:textId="69FA4C8B" w:rsidR="004B2E83" w:rsidRPr="004B2E83" w:rsidRDefault="004B2E83" w:rsidP="004B2E83">
            <w:pPr>
              <w:pStyle w:val="Lijstalinea"/>
              <w:numPr>
                <w:ilvl w:val="0"/>
                <w:numId w:val="21"/>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kern w:val="0"/>
                <w:sz w:val="24"/>
                <w:szCs w:val="24"/>
                <w:lang w:eastAsia="nl-BE"/>
                <w14:ligatures w14:val="none"/>
              </w:rPr>
              <w:lastRenderedPageBreak/>
              <w:t xml:space="preserve">Via het participatieplatform </w:t>
            </w:r>
            <w:hyperlink r:id="rId6" w:history="1">
              <w:r w:rsidRPr="004B2E83">
                <w:rPr>
                  <w:rStyle w:val="Hyperlink"/>
                  <w:rFonts w:eastAsia="Times New Roman" w:cstheme="minorHAnsi"/>
                  <w:kern w:val="0"/>
                  <w:sz w:val="24"/>
                  <w:szCs w:val="24"/>
                  <w:lang w:eastAsia="nl-BE"/>
                  <w14:ligatures w14:val="none"/>
                </w:rPr>
                <w:t>www.pakherentalsaan.be</w:t>
              </w:r>
            </w:hyperlink>
          </w:p>
        </w:tc>
        <w:tc>
          <w:tcPr>
            <w:tcW w:w="4531" w:type="dxa"/>
            <w:tcMar>
              <w:top w:w="85" w:type="dxa"/>
              <w:left w:w="85" w:type="dxa"/>
              <w:bottom w:w="85" w:type="dxa"/>
              <w:right w:w="85" w:type="dxa"/>
            </w:tcMar>
          </w:tcPr>
          <w:p w14:paraId="04D17A42" w14:textId="425764DC" w:rsidR="004B2E83" w:rsidRPr="004B2E83" w:rsidRDefault="004B2E83" w:rsidP="004B2E83">
            <w:pPr>
              <w:pStyle w:val="Lijstalinea"/>
              <w:numPr>
                <w:ilvl w:val="0"/>
                <w:numId w:val="20"/>
              </w:numPr>
              <w:spacing w:before="100" w:beforeAutospacing="1" w:after="100" w:afterAutospacing="1"/>
              <w:rPr>
                <w:rFonts w:eastAsia="Times New Roman" w:cstheme="minorHAnsi"/>
                <w:kern w:val="0"/>
                <w:sz w:val="24"/>
                <w:szCs w:val="24"/>
                <w:lang w:eastAsia="nl-BE"/>
                <w14:ligatures w14:val="none"/>
              </w:rPr>
            </w:pPr>
            <w:r w:rsidRPr="004B2E83">
              <w:rPr>
                <w:rFonts w:eastAsia="Times New Roman" w:cstheme="minorHAnsi"/>
                <w:kern w:val="0"/>
                <w:sz w:val="24"/>
                <w:szCs w:val="24"/>
                <w:lang w:eastAsia="nl-BE"/>
                <w14:ligatures w14:val="none"/>
              </w:rPr>
              <w:t xml:space="preserve">Via het participatieplatform </w:t>
            </w:r>
            <w:hyperlink r:id="rId7" w:history="1">
              <w:r w:rsidRPr="004B2E83">
                <w:rPr>
                  <w:rStyle w:val="Hyperlink"/>
                  <w:rFonts w:eastAsia="Times New Roman" w:cstheme="minorHAnsi"/>
                  <w:kern w:val="0"/>
                  <w:sz w:val="24"/>
                  <w:szCs w:val="24"/>
                  <w:lang w:eastAsia="nl-BE"/>
                  <w14:ligatures w14:val="none"/>
                </w:rPr>
                <w:t>www.pakherentalsaan.be</w:t>
              </w:r>
            </w:hyperlink>
          </w:p>
        </w:tc>
      </w:tr>
      <w:tr w:rsidR="00676F98" w14:paraId="74445E8C" w14:textId="77777777" w:rsidTr="00E82AB4">
        <w:trPr>
          <w:trHeight w:val="397"/>
        </w:trPr>
        <w:tc>
          <w:tcPr>
            <w:tcW w:w="9062" w:type="dxa"/>
            <w:gridSpan w:val="2"/>
            <w:tcMar>
              <w:top w:w="85" w:type="dxa"/>
              <w:left w:w="85" w:type="dxa"/>
              <w:bottom w:w="85" w:type="dxa"/>
              <w:right w:w="85" w:type="dxa"/>
            </w:tcMar>
          </w:tcPr>
          <w:p w14:paraId="4F9A79ED" w14:textId="6707D70F" w:rsidR="00676F98" w:rsidRPr="00676F98" w:rsidRDefault="00676F98" w:rsidP="00676F98">
            <w:pPr>
              <w:pStyle w:val="Lijstalinea"/>
              <w:numPr>
                <w:ilvl w:val="0"/>
                <w:numId w:val="16"/>
              </w:numPr>
              <w:spacing w:before="100" w:beforeAutospacing="1" w:after="100" w:afterAutospacing="1"/>
              <w:rPr>
                <w:rFonts w:eastAsia="Times New Roman" w:cstheme="minorHAnsi"/>
                <w:b/>
                <w:bCs/>
                <w:kern w:val="0"/>
                <w:sz w:val="24"/>
                <w:szCs w:val="24"/>
                <w:lang w:eastAsia="nl-BE"/>
                <w14:ligatures w14:val="none"/>
              </w:rPr>
            </w:pPr>
            <w:r w:rsidRPr="00676F98">
              <w:rPr>
                <w:rFonts w:eastAsia="Times New Roman" w:cstheme="minorHAnsi"/>
                <w:b/>
                <w:bCs/>
                <w:kern w:val="0"/>
                <w:sz w:val="24"/>
                <w:szCs w:val="24"/>
                <w:lang w:eastAsia="nl-BE"/>
                <w14:ligatures w14:val="none"/>
              </w:rPr>
              <w:t>Wettelijk kader</w:t>
            </w:r>
          </w:p>
        </w:tc>
      </w:tr>
      <w:tr w:rsidR="004B2E83" w14:paraId="1755C9AA" w14:textId="77777777" w:rsidTr="003E1D69">
        <w:trPr>
          <w:trHeight w:val="397"/>
        </w:trPr>
        <w:tc>
          <w:tcPr>
            <w:tcW w:w="4531" w:type="dxa"/>
            <w:tcMar>
              <w:top w:w="85" w:type="dxa"/>
              <w:left w:w="85" w:type="dxa"/>
              <w:bottom w:w="85" w:type="dxa"/>
              <w:right w:w="85" w:type="dxa"/>
            </w:tcMar>
          </w:tcPr>
          <w:p w14:paraId="7DEC1ECF" w14:textId="09F435F0" w:rsidR="00676F98" w:rsidRPr="00676F98" w:rsidRDefault="00676F98" w:rsidP="00676F98">
            <w:pPr>
              <w:pStyle w:val="Lijstalinea"/>
              <w:numPr>
                <w:ilvl w:val="0"/>
                <w:numId w:val="20"/>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Gemeenteraad installeert de erkende organen.</w:t>
            </w:r>
          </w:p>
        </w:tc>
        <w:tc>
          <w:tcPr>
            <w:tcW w:w="4531" w:type="dxa"/>
            <w:tcMar>
              <w:top w:w="85" w:type="dxa"/>
              <w:left w:w="85" w:type="dxa"/>
              <w:bottom w:w="85" w:type="dxa"/>
              <w:right w:w="85" w:type="dxa"/>
            </w:tcMar>
          </w:tcPr>
          <w:p w14:paraId="79BADD11" w14:textId="755068A9" w:rsidR="004B2E83" w:rsidRDefault="00676F98" w:rsidP="00676F98">
            <w:pPr>
              <w:pStyle w:val="Lijstalinea"/>
              <w:numPr>
                <w:ilvl w:val="0"/>
                <w:numId w:val="20"/>
              </w:numPr>
              <w:spacing w:before="100" w:beforeAutospacing="1" w:after="100" w:afterAutospacing="1"/>
              <w:rPr>
                <w:rFonts w:eastAsia="Times New Roman" w:cstheme="minorHAnsi"/>
                <w:kern w:val="0"/>
                <w:sz w:val="24"/>
                <w:szCs w:val="24"/>
                <w:lang w:eastAsia="nl-BE"/>
                <w14:ligatures w14:val="none"/>
              </w:rPr>
            </w:pPr>
            <w:r w:rsidRPr="00676F98">
              <w:rPr>
                <w:rFonts w:eastAsia="Times New Roman" w:cstheme="minorHAnsi"/>
                <w:kern w:val="0"/>
                <w:sz w:val="24"/>
                <w:szCs w:val="24"/>
                <w:lang w:eastAsia="nl-BE"/>
                <w14:ligatures w14:val="none"/>
              </w:rPr>
              <w:t>Geen</w:t>
            </w:r>
            <w:r>
              <w:rPr>
                <w:rFonts w:eastAsia="Times New Roman" w:cstheme="minorHAnsi"/>
                <w:kern w:val="0"/>
                <w:sz w:val="24"/>
                <w:szCs w:val="24"/>
                <w:lang w:eastAsia="nl-BE"/>
                <w14:ligatures w14:val="none"/>
              </w:rPr>
              <w:t xml:space="preserve"> erkend orgaan.</w:t>
            </w:r>
          </w:p>
          <w:p w14:paraId="6666F870" w14:textId="122CDC66" w:rsidR="00676F98" w:rsidRPr="00676F98" w:rsidRDefault="00676F98" w:rsidP="00676F98">
            <w:pPr>
              <w:pStyle w:val="Lijstalinea"/>
              <w:numPr>
                <w:ilvl w:val="0"/>
                <w:numId w:val="20"/>
              </w:numPr>
              <w:spacing w:before="100" w:beforeAutospacing="1" w:after="100" w:afterAutospacing="1"/>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 xml:space="preserve">Mogelijkheid om op eigen initiatief zich officieel te laten erkennen als vereniging via de </w:t>
            </w:r>
            <w:r w:rsidR="00087C40">
              <w:rPr>
                <w:rFonts w:eastAsia="Times New Roman" w:cstheme="minorHAnsi"/>
                <w:kern w:val="0"/>
                <w:sz w:val="24"/>
                <w:szCs w:val="24"/>
                <w:lang w:eastAsia="nl-BE"/>
                <w14:ligatures w14:val="none"/>
              </w:rPr>
              <w:t>gekende</w:t>
            </w:r>
            <w:r>
              <w:rPr>
                <w:rFonts w:eastAsia="Times New Roman" w:cstheme="minorHAnsi"/>
                <w:kern w:val="0"/>
                <w:sz w:val="24"/>
                <w:szCs w:val="24"/>
                <w:lang w:eastAsia="nl-BE"/>
                <w14:ligatures w14:val="none"/>
              </w:rPr>
              <w:t xml:space="preserve"> procedure.</w:t>
            </w:r>
          </w:p>
        </w:tc>
      </w:tr>
      <w:tr w:rsidR="00676F98" w14:paraId="700FA131" w14:textId="77777777" w:rsidTr="00B562D3">
        <w:trPr>
          <w:trHeight w:val="397"/>
        </w:trPr>
        <w:tc>
          <w:tcPr>
            <w:tcW w:w="9062" w:type="dxa"/>
            <w:gridSpan w:val="2"/>
            <w:tcMar>
              <w:top w:w="85" w:type="dxa"/>
              <w:left w:w="85" w:type="dxa"/>
              <w:bottom w:w="85" w:type="dxa"/>
              <w:right w:w="85" w:type="dxa"/>
            </w:tcMar>
          </w:tcPr>
          <w:p w14:paraId="442239C9" w14:textId="01731A45" w:rsidR="00676F98" w:rsidRPr="00E073C9" w:rsidRDefault="00E073C9" w:rsidP="00E073C9">
            <w:pPr>
              <w:pStyle w:val="Lijstalinea"/>
              <w:numPr>
                <w:ilvl w:val="0"/>
                <w:numId w:val="16"/>
              </w:numPr>
              <w:spacing w:before="100" w:beforeAutospacing="1" w:after="100" w:afterAutospacing="1"/>
              <w:rPr>
                <w:rFonts w:eastAsia="Times New Roman" w:cstheme="minorHAnsi"/>
                <w:b/>
                <w:bCs/>
                <w:kern w:val="0"/>
                <w:sz w:val="24"/>
                <w:szCs w:val="24"/>
                <w:lang w:eastAsia="nl-BE"/>
                <w14:ligatures w14:val="none"/>
              </w:rPr>
            </w:pPr>
            <w:r w:rsidRPr="00E073C9">
              <w:rPr>
                <w:rFonts w:eastAsia="Times New Roman" w:cstheme="minorHAnsi"/>
                <w:b/>
                <w:bCs/>
                <w:kern w:val="0"/>
                <w:sz w:val="24"/>
                <w:szCs w:val="24"/>
                <w:lang w:eastAsia="nl-BE"/>
                <w14:ligatures w14:val="none"/>
              </w:rPr>
              <w:t>Terminologie</w:t>
            </w:r>
          </w:p>
        </w:tc>
      </w:tr>
      <w:tr w:rsidR="004B2E83" w14:paraId="35456E80" w14:textId="77777777" w:rsidTr="003E1D69">
        <w:trPr>
          <w:trHeight w:val="397"/>
        </w:trPr>
        <w:tc>
          <w:tcPr>
            <w:tcW w:w="4531" w:type="dxa"/>
            <w:tcMar>
              <w:top w:w="85" w:type="dxa"/>
              <w:left w:w="85" w:type="dxa"/>
              <w:bottom w:w="85" w:type="dxa"/>
              <w:right w:w="85" w:type="dxa"/>
            </w:tcMar>
          </w:tcPr>
          <w:p w14:paraId="22A7D874" w14:textId="602AEA1D" w:rsidR="004B2E83" w:rsidRPr="00E073C9" w:rsidRDefault="00E073C9" w:rsidP="00E073C9">
            <w:pPr>
              <w:pStyle w:val="Lijstalinea"/>
              <w:numPr>
                <w:ilvl w:val="0"/>
                <w:numId w:val="22"/>
              </w:numPr>
              <w:spacing w:before="100" w:beforeAutospacing="1" w:after="100" w:afterAutospacing="1"/>
              <w:rPr>
                <w:rFonts w:eastAsia="Times New Roman" w:cstheme="minorHAnsi"/>
                <w:kern w:val="0"/>
                <w:sz w:val="24"/>
                <w:szCs w:val="24"/>
                <w:lang w:eastAsia="nl-BE"/>
                <w14:ligatures w14:val="none"/>
              </w:rPr>
            </w:pPr>
            <w:r w:rsidRPr="00E073C9">
              <w:rPr>
                <w:rFonts w:eastAsia="Times New Roman" w:cstheme="minorHAnsi"/>
                <w:kern w:val="0"/>
                <w:sz w:val="24"/>
                <w:szCs w:val="24"/>
                <w:lang w:eastAsia="nl-BE"/>
                <w14:ligatures w14:val="none"/>
              </w:rPr>
              <w:t>Enkel de officieel erkende organen geven een advies dat als dusdanig ook behandeld moet worden.</w:t>
            </w:r>
          </w:p>
        </w:tc>
        <w:tc>
          <w:tcPr>
            <w:tcW w:w="4531" w:type="dxa"/>
            <w:tcMar>
              <w:top w:w="85" w:type="dxa"/>
              <w:left w:w="85" w:type="dxa"/>
              <w:bottom w:w="85" w:type="dxa"/>
              <w:right w:w="85" w:type="dxa"/>
            </w:tcMar>
          </w:tcPr>
          <w:p w14:paraId="1C27932A" w14:textId="2289823E" w:rsidR="004B2E83" w:rsidRPr="00E073C9" w:rsidRDefault="00E073C9" w:rsidP="00E073C9">
            <w:pPr>
              <w:pStyle w:val="Lijstalinea"/>
              <w:numPr>
                <w:ilvl w:val="0"/>
                <w:numId w:val="22"/>
              </w:numPr>
              <w:spacing w:before="100" w:beforeAutospacing="1" w:after="100" w:afterAutospacing="1"/>
              <w:rPr>
                <w:rFonts w:eastAsia="Times New Roman" w:cstheme="minorHAnsi"/>
                <w:kern w:val="0"/>
                <w:sz w:val="24"/>
                <w:szCs w:val="24"/>
                <w:lang w:eastAsia="nl-BE"/>
                <w14:ligatures w14:val="none"/>
              </w:rPr>
            </w:pPr>
            <w:r w:rsidRPr="00E073C9">
              <w:rPr>
                <w:rFonts w:eastAsia="Times New Roman" w:cstheme="minorHAnsi"/>
                <w:kern w:val="0"/>
                <w:sz w:val="24"/>
                <w:szCs w:val="24"/>
                <w:lang w:eastAsia="nl-BE"/>
                <w14:ligatures w14:val="none"/>
              </w:rPr>
              <w:t xml:space="preserve">Alle andere </w:t>
            </w:r>
            <w:r w:rsidR="00C56741">
              <w:rPr>
                <w:rFonts w:eastAsia="Times New Roman" w:cstheme="minorHAnsi"/>
                <w:kern w:val="0"/>
                <w:sz w:val="24"/>
                <w:szCs w:val="24"/>
                <w:lang w:eastAsia="nl-BE"/>
                <w14:ligatures w14:val="none"/>
              </w:rPr>
              <w:t>groeperingen</w:t>
            </w:r>
            <w:r w:rsidRPr="00E073C9">
              <w:rPr>
                <w:rFonts w:eastAsia="Times New Roman" w:cstheme="minorHAnsi"/>
                <w:kern w:val="0"/>
                <w:sz w:val="24"/>
                <w:szCs w:val="24"/>
                <w:lang w:eastAsia="nl-BE"/>
                <w14:ligatures w14:val="none"/>
              </w:rPr>
              <w:t xml:space="preserve"> geven hun input en feedback dat als dusdanig ook verwerkt zal worden.</w:t>
            </w:r>
          </w:p>
        </w:tc>
      </w:tr>
    </w:tbl>
    <w:p w14:paraId="0DAA441F" w14:textId="3FBDAB10" w:rsidR="00C81901" w:rsidRPr="004D1471" w:rsidRDefault="004D1471" w:rsidP="004D1471">
      <w:pPr>
        <w:spacing w:before="100" w:beforeAutospacing="1" w:after="100" w:afterAutospacing="1" w:line="240" w:lineRule="auto"/>
        <w:rPr>
          <w:rFonts w:eastAsia="Times New Roman" w:cstheme="minorHAnsi"/>
          <w:kern w:val="0"/>
          <w:sz w:val="24"/>
          <w:szCs w:val="24"/>
          <w:lang w:eastAsia="nl-BE"/>
          <w14:ligatures w14:val="none"/>
        </w:rPr>
      </w:pPr>
      <w:r w:rsidRPr="004D1471">
        <w:rPr>
          <w:rFonts w:eastAsia="Times New Roman" w:cstheme="minorHAnsi"/>
          <w:kern w:val="0"/>
          <w:sz w:val="24"/>
          <w:szCs w:val="24"/>
          <w:lang w:eastAsia="nl-BE"/>
          <w14:ligatures w14:val="none"/>
        </w:rPr>
        <w:t>Door deze faciliteiten</w:t>
      </w:r>
      <w:r w:rsidR="00B507B3">
        <w:rPr>
          <w:rFonts w:eastAsia="Times New Roman" w:cstheme="minorHAnsi"/>
          <w:kern w:val="0"/>
          <w:sz w:val="24"/>
          <w:szCs w:val="24"/>
          <w:lang w:eastAsia="nl-BE"/>
          <w14:ligatures w14:val="none"/>
        </w:rPr>
        <w:t xml:space="preserve"> </w:t>
      </w:r>
      <w:r w:rsidRPr="004D1471">
        <w:rPr>
          <w:rFonts w:eastAsia="Times New Roman" w:cstheme="minorHAnsi"/>
          <w:kern w:val="0"/>
          <w:sz w:val="24"/>
          <w:szCs w:val="24"/>
          <w:lang w:eastAsia="nl-BE"/>
          <w14:ligatures w14:val="none"/>
        </w:rPr>
        <w:t xml:space="preserve">te bieden, stelt de stad de groep in staat om </w:t>
      </w:r>
      <w:r w:rsidRPr="00ED6CC6">
        <w:rPr>
          <w:rFonts w:eastAsia="Times New Roman" w:cstheme="minorHAnsi"/>
          <w:b/>
          <w:bCs/>
          <w:kern w:val="0"/>
          <w:sz w:val="24"/>
          <w:szCs w:val="24"/>
          <w:u w:val="single"/>
          <w:lang w:eastAsia="nl-BE"/>
          <w14:ligatures w14:val="none"/>
        </w:rPr>
        <w:t>zelfstandig</w:t>
      </w:r>
      <w:r w:rsidRPr="004D1471">
        <w:rPr>
          <w:rFonts w:eastAsia="Times New Roman" w:cstheme="minorHAnsi"/>
          <w:kern w:val="0"/>
          <w:sz w:val="24"/>
          <w:szCs w:val="24"/>
          <w:lang w:eastAsia="nl-BE"/>
          <w14:ligatures w14:val="none"/>
        </w:rPr>
        <w:t xml:space="preserve"> te opereren en samen te werken aan oplossingen en verbeteringen </w:t>
      </w:r>
      <w:r w:rsidR="00B507B3">
        <w:rPr>
          <w:rFonts w:eastAsia="Times New Roman" w:cstheme="minorHAnsi"/>
          <w:kern w:val="0"/>
          <w:sz w:val="24"/>
          <w:szCs w:val="24"/>
          <w:lang w:eastAsia="nl-BE"/>
          <w14:ligatures w14:val="none"/>
        </w:rPr>
        <w:t>in</w:t>
      </w:r>
      <w:r w:rsidRPr="004D1471">
        <w:rPr>
          <w:rFonts w:eastAsia="Times New Roman" w:cstheme="minorHAnsi"/>
          <w:kern w:val="0"/>
          <w:sz w:val="24"/>
          <w:szCs w:val="24"/>
          <w:lang w:eastAsia="nl-BE"/>
          <w14:ligatures w14:val="none"/>
        </w:rPr>
        <w:t xml:space="preserve"> het beleid. Deze ondersteuning versterkt ook het vertrouwen tussen </w:t>
      </w:r>
      <w:r w:rsidR="00594386">
        <w:rPr>
          <w:rFonts w:eastAsia="Times New Roman" w:cstheme="minorHAnsi"/>
          <w:kern w:val="0"/>
          <w:sz w:val="24"/>
          <w:szCs w:val="24"/>
          <w:lang w:eastAsia="nl-BE"/>
          <w14:ligatures w14:val="none"/>
        </w:rPr>
        <w:t>inwoners</w:t>
      </w:r>
      <w:r w:rsidRPr="004D1471">
        <w:rPr>
          <w:rFonts w:eastAsia="Times New Roman" w:cstheme="minorHAnsi"/>
          <w:kern w:val="0"/>
          <w:sz w:val="24"/>
          <w:szCs w:val="24"/>
          <w:lang w:eastAsia="nl-BE"/>
          <w14:ligatures w14:val="none"/>
        </w:rPr>
        <w:t xml:space="preserve">, </w:t>
      </w:r>
      <w:r w:rsidR="00C56741">
        <w:rPr>
          <w:rFonts w:eastAsia="Times New Roman" w:cstheme="minorHAnsi"/>
          <w:kern w:val="0"/>
          <w:sz w:val="24"/>
          <w:szCs w:val="24"/>
          <w:lang w:eastAsia="nl-BE"/>
          <w14:ligatures w14:val="none"/>
        </w:rPr>
        <w:t>groeperingen</w:t>
      </w:r>
      <w:r w:rsidRPr="004D1471">
        <w:rPr>
          <w:rFonts w:eastAsia="Times New Roman" w:cstheme="minorHAnsi"/>
          <w:kern w:val="0"/>
          <w:sz w:val="24"/>
          <w:szCs w:val="24"/>
          <w:lang w:eastAsia="nl-BE"/>
          <w14:ligatures w14:val="none"/>
        </w:rPr>
        <w:t xml:space="preserve"> en </w:t>
      </w:r>
      <w:r w:rsidR="00594386">
        <w:rPr>
          <w:rFonts w:eastAsia="Times New Roman" w:cstheme="minorHAnsi"/>
          <w:kern w:val="0"/>
          <w:sz w:val="24"/>
          <w:szCs w:val="24"/>
          <w:lang w:eastAsia="nl-BE"/>
          <w14:ligatures w14:val="none"/>
        </w:rPr>
        <w:t>het</w:t>
      </w:r>
      <w:r w:rsidRPr="004D1471">
        <w:rPr>
          <w:rFonts w:eastAsia="Times New Roman" w:cstheme="minorHAnsi"/>
          <w:kern w:val="0"/>
          <w:sz w:val="24"/>
          <w:szCs w:val="24"/>
          <w:lang w:eastAsia="nl-BE"/>
          <w14:ligatures w14:val="none"/>
        </w:rPr>
        <w:t xml:space="preserve"> </w:t>
      </w:r>
      <w:r w:rsidR="00594386">
        <w:rPr>
          <w:rFonts w:eastAsia="Times New Roman" w:cstheme="minorHAnsi"/>
          <w:kern w:val="0"/>
          <w:sz w:val="24"/>
          <w:szCs w:val="24"/>
          <w:lang w:eastAsia="nl-BE"/>
          <w14:ligatures w14:val="none"/>
        </w:rPr>
        <w:t>beleid</w:t>
      </w:r>
      <w:r w:rsidRPr="004D1471">
        <w:rPr>
          <w:rFonts w:eastAsia="Times New Roman" w:cstheme="minorHAnsi"/>
          <w:kern w:val="0"/>
          <w:sz w:val="24"/>
          <w:szCs w:val="24"/>
          <w:lang w:eastAsia="nl-BE"/>
          <w14:ligatures w14:val="none"/>
        </w:rPr>
        <w:t>.</w:t>
      </w:r>
    </w:p>
    <w:sectPr w:rsidR="00C81901" w:rsidRPr="004D1471" w:rsidSect="00ED6CC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D05"/>
    <w:multiLevelType w:val="hybridMultilevel"/>
    <w:tmpl w:val="A50E87D0"/>
    <w:lvl w:ilvl="0" w:tplc="C9C4F368">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7565E6"/>
    <w:multiLevelType w:val="hybridMultilevel"/>
    <w:tmpl w:val="D8EECD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BD50EF"/>
    <w:multiLevelType w:val="multilevel"/>
    <w:tmpl w:val="6320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07DB5"/>
    <w:multiLevelType w:val="multilevel"/>
    <w:tmpl w:val="B93E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B758B"/>
    <w:multiLevelType w:val="multilevel"/>
    <w:tmpl w:val="5614C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8436F"/>
    <w:multiLevelType w:val="multilevel"/>
    <w:tmpl w:val="61A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60C24"/>
    <w:multiLevelType w:val="hybridMultilevel"/>
    <w:tmpl w:val="CED8B9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6C02ECA"/>
    <w:multiLevelType w:val="hybridMultilevel"/>
    <w:tmpl w:val="6F687F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A980BD8"/>
    <w:multiLevelType w:val="hybridMultilevel"/>
    <w:tmpl w:val="0644E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086305"/>
    <w:multiLevelType w:val="multilevel"/>
    <w:tmpl w:val="EED4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A34FF"/>
    <w:multiLevelType w:val="hybridMultilevel"/>
    <w:tmpl w:val="C0168250"/>
    <w:lvl w:ilvl="0" w:tplc="C9C4F368">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AD6DC7"/>
    <w:multiLevelType w:val="multilevel"/>
    <w:tmpl w:val="5496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41590"/>
    <w:multiLevelType w:val="multilevel"/>
    <w:tmpl w:val="E09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82706"/>
    <w:multiLevelType w:val="hybridMultilevel"/>
    <w:tmpl w:val="CF22F8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DC0730"/>
    <w:multiLevelType w:val="hybridMultilevel"/>
    <w:tmpl w:val="C24C7268"/>
    <w:lvl w:ilvl="0" w:tplc="C9C4F368">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3B567BE"/>
    <w:multiLevelType w:val="hybridMultilevel"/>
    <w:tmpl w:val="7F2AEE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BCB0874"/>
    <w:multiLevelType w:val="multilevel"/>
    <w:tmpl w:val="16A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B1653"/>
    <w:multiLevelType w:val="hybridMultilevel"/>
    <w:tmpl w:val="21EA8D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22C5378"/>
    <w:multiLevelType w:val="hybridMultilevel"/>
    <w:tmpl w:val="10A4D8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2A502BF"/>
    <w:multiLevelType w:val="hybridMultilevel"/>
    <w:tmpl w:val="4E7C79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2F97E5F"/>
    <w:multiLevelType w:val="hybridMultilevel"/>
    <w:tmpl w:val="69705FFE"/>
    <w:lvl w:ilvl="0" w:tplc="97F882D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31A0742"/>
    <w:multiLevelType w:val="hybridMultilevel"/>
    <w:tmpl w:val="39221EE0"/>
    <w:lvl w:ilvl="0" w:tplc="C9C4F368">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48369065">
    <w:abstractNumId w:val="4"/>
  </w:num>
  <w:num w:numId="2" w16cid:durableId="1619993260">
    <w:abstractNumId w:val="5"/>
  </w:num>
  <w:num w:numId="3" w16cid:durableId="1811359889">
    <w:abstractNumId w:val="11"/>
  </w:num>
  <w:num w:numId="4" w16cid:durableId="255214057">
    <w:abstractNumId w:val="16"/>
  </w:num>
  <w:num w:numId="5" w16cid:durableId="1083451966">
    <w:abstractNumId w:val="12"/>
  </w:num>
  <w:num w:numId="6" w16cid:durableId="1215653568">
    <w:abstractNumId w:val="9"/>
  </w:num>
  <w:num w:numId="7" w16cid:durableId="530535653">
    <w:abstractNumId w:val="3"/>
  </w:num>
  <w:num w:numId="8" w16cid:durableId="719521369">
    <w:abstractNumId w:val="2"/>
  </w:num>
  <w:num w:numId="9" w16cid:durableId="1251356799">
    <w:abstractNumId w:val="7"/>
  </w:num>
  <w:num w:numId="10" w16cid:durableId="957644347">
    <w:abstractNumId w:val="0"/>
  </w:num>
  <w:num w:numId="11" w16cid:durableId="1009792586">
    <w:abstractNumId w:val="21"/>
  </w:num>
  <w:num w:numId="12" w16cid:durableId="1503620772">
    <w:abstractNumId w:val="10"/>
  </w:num>
  <w:num w:numId="13" w16cid:durableId="1173686347">
    <w:abstractNumId w:val="14"/>
  </w:num>
  <w:num w:numId="14" w16cid:durableId="2136365151">
    <w:abstractNumId w:val="17"/>
  </w:num>
  <w:num w:numId="15" w16cid:durableId="753237646">
    <w:abstractNumId w:val="18"/>
  </w:num>
  <w:num w:numId="16" w16cid:durableId="1758361729">
    <w:abstractNumId w:val="20"/>
  </w:num>
  <w:num w:numId="17" w16cid:durableId="1698577129">
    <w:abstractNumId w:val="6"/>
  </w:num>
  <w:num w:numId="18" w16cid:durableId="1167983431">
    <w:abstractNumId w:val="15"/>
  </w:num>
  <w:num w:numId="19" w16cid:durableId="1170871505">
    <w:abstractNumId w:val="8"/>
  </w:num>
  <w:num w:numId="20" w16cid:durableId="349962925">
    <w:abstractNumId w:val="13"/>
  </w:num>
  <w:num w:numId="21" w16cid:durableId="22022264">
    <w:abstractNumId w:val="1"/>
  </w:num>
  <w:num w:numId="22" w16cid:durableId="1162116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1D"/>
    <w:rsid w:val="00087C40"/>
    <w:rsid w:val="000E6E5B"/>
    <w:rsid w:val="00187BF3"/>
    <w:rsid w:val="00192DCB"/>
    <w:rsid w:val="002138D6"/>
    <w:rsid w:val="00214BD8"/>
    <w:rsid w:val="003D2BE6"/>
    <w:rsid w:val="003E1D69"/>
    <w:rsid w:val="00486208"/>
    <w:rsid w:val="004A0D25"/>
    <w:rsid w:val="004B2E83"/>
    <w:rsid w:val="004D1471"/>
    <w:rsid w:val="00585AEB"/>
    <w:rsid w:val="00594386"/>
    <w:rsid w:val="00603767"/>
    <w:rsid w:val="00676F98"/>
    <w:rsid w:val="006C59EF"/>
    <w:rsid w:val="007F0A93"/>
    <w:rsid w:val="00B507B3"/>
    <w:rsid w:val="00B6121C"/>
    <w:rsid w:val="00BA531D"/>
    <w:rsid w:val="00C12A9D"/>
    <w:rsid w:val="00C4468F"/>
    <w:rsid w:val="00C56741"/>
    <w:rsid w:val="00C73CFC"/>
    <w:rsid w:val="00C81901"/>
    <w:rsid w:val="00CC7E84"/>
    <w:rsid w:val="00CE32FA"/>
    <w:rsid w:val="00D87D71"/>
    <w:rsid w:val="00DB3783"/>
    <w:rsid w:val="00E073C9"/>
    <w:rsid w:val="00ED6CC6"/>
    <w:rsid w:val="00F2140F"/>
    <w:rsid w:val="00F331E4"/>
    <w:rsid w:val="00F41BB3"/>
    <w:rsid w:val="00FA2C68"/>
    <w:rsid w:val="00FB74E2"/>
    <w:rsid w:val="00FC6B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4648"/>
  <w15:chartTrackingRefBased/>
  <w15:docId w15:val="{9DB0870F-36B7-4683-BE72-4A4A2835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BA531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A531D"/>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BA531D"/>
    <w:rPr>
      <w:b/>
      <w:bCs/>
    </w:rPr>
  </w:style>
  <w:style w:type="character" w:customStyle="1" w:styleId="Kop3Char">
    <w:name w:val="Kop 3 Char"/>
    <w:basedOn w:val="Standaardalinea-lettertype"/>
    <w:link w:val="Kop3"/>
    <w:uiPriority w:val="9"/>
    <w:rsid w:val="00BA531D"/>
    <w:rPr>
      <w:rFonts w:ascii="Times New Roman" w:eastAsia="Times New Roman" w:hAnsi="Times New Roman" w:cs="Times New Roman"/>
      <w:b/>
      <w:bCs/>
      <w:kern w:val="0"/>
      <w:sz w:val="27"/>
      <w:szCs w:val="27"/>
      <w:lang w:eastAsia="nl-BE"/>
      <w14:ligatures w14:val="none"/>
    </w:rPr>
  </w:style>
  <w:style w:type="paragraph" w:styleId="Lijstalinea">
    <w:name w:val="List Paragraph"/>
    <w:basedOn w:val="Standaard"/>
    <w:uiPriority w:val="34"/>
    <w:qFormat/>
    <w:rsid w:val="004D1471"/>
    <w:pPr>
      <w:ind w:left="720"/>
      <w:contextualSpacing/>
    </w:pPr>
  </w:style>
  <w:style w:type="table" w:styleId="Tabelraster">
    <w:name w:val="Table Grid"/>
    <w:basedOn w:val="Standaardtabel"/>
    <w:uiPriority w:val="39"/>
    <w:rsid w:val="00CC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32FA"/>
    <w:rPr>
      <w:color w:val="0563C1" w:themeColor="hyperlink"/>
      <w:u w:val="single"/>
    </w:rPr>
  </w:style>
  <w:style w:type="character" w:styleId="Onopgelostemelding">
    <w:name w:val="Unresolved Mention"/>
    <w:basedOn w:val="Standaardalinea-lettertype"/>
    <w:uiPriority w:val="99"/>
    <w:semiHidden/>
    <w:unhideWhenUsed/>
    <w:rsid w:val="00CE3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5894">
      <w:bodyDiv w:val="1"/>
      <w:marLeft w:val="0"/>
      <w:marRight w:val="0"/>
      <w:marTop w:val="0"/>
      <w:marBottom w:val="0"/>
      <w:divBdr>
        <w:top w:val="none" w:sz="0" w:space="0" w:color="auto"/>
        <w:left w:val="none" w:sz="0" w:space="0" w:color="auto"/>
        <w:bottom w:val="none" w:sz="0" w:space="0" w:color="auto"/>
        <w:right w:val="none" w:sz="0" w:space="0" w:color="auto"/>
      </w:divBdr>
    </w:div>
    <w:div w:id="11066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kherentalsaa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kherentalsaan.be" TargetMode="External"/><Relationship Id="rId5" Type="http://schemas.openxmlformats.org/officeDocument/2006/relationships/hyperlink" Target="mailto:info@herentals.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927</Words>
  <Characters>5103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Nick Verhoeven</cp:lastModifiedBy>
  <cp:revision>38</cp:revision>
  <dcterms:created xsi:type="dcterms:W3CDTF">2024-11-18T14:42:00Z</dcterms:created>
  <dcterms:modified xsi:type="dcterms:W3CDTF">2025-01-21T11:22:00Z</dcterms:modified>
</cp:coreProperties>
</file>